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pStyle w:val="Style4"/>
        <w:widowControl w:val="0"/>
        <w:keepNext/>
        <w:keepLines/>
        <w:shd w:val="clear" w:color="auto" w:fill="auto"/>
        <w:bidi w:val="0"/>
        <w:spacing w:before="0" w:after="521" w:line="520" w:lineRule="exact"/>
        <w:ind w:left="0" w:right="0" w:firstLine="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71pt;margin-top:70.75pt;width:119.25pt;height:145.5pt;z-index:-125829376;mso-wrap-distance-left:5pt;mso-wrap-distance-right:5pt;mso-position-horizontal-relative:margin" wrapcoords="0 0 21600 0 21600 21600 0 21600 0 0">
            <v:imagedata r:id="rId5" r:href="rId6"/>
            <w10:wrap type="topAndBottom" anchorx="margin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00.8pt;margin-top:278.95pt;width:272.35pt;height:122.4pt;z-index:-125829375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2"/>
                    <w:widowControl w:val="0"/>
                    <w:keepNext w:val="0"/>
                    <w:keepLines w:val="0"/>
                    <w:pBdr>
                      <w:top w:val="single" w:sz="4" w:space="1" w:color="auto"/>
                      <w:bottom w:val="single" w:sz="4" w:space="1" w:color="auto"/>
                      <w:left w:val="single" w:sz="4" w:space="4" w:color="auto"/>
                      <w:right w:val="single" w:sz="4" w:space="4" w:color="auto"/>
                    </w:pBdr>
                    <w:shd w:val="clear" w:color="auto" w:fill="auto"/>
                    <w:bidi w:val="0"/>
                    <w:spacing w:before="0" w:after="0" w:line="338" w:lineRule="exact"/>
                    <w:ind w:left="0" w:right="0" w:firstLine="0"/>
                  </w:pPr>
                  <w:r>
                    <w:rPr>
                      <w:rStyle w:val="CharStyle3"/>
                    </w:rPr>
                    <w:t>MAKLUM BALAS PENYATA YANG TELAH</w:t>
                    <w:br/>
                    <w:t>DIBENTANGKAN SEMASA MESYUARAT</w:t>
                    <w:br/>
                    <w:t>PERTAMA PENGGAL KETIGA</w:t>
                    <w:br/>
                    <w:t>DEWAN NEGERI SELANGOR</w:t>
                    <w:br/>
                    <w:t>YANG KETIGA BELAS</w:t>
                    <w:br/>
                    <w:t>PADA 30 MAC - 3 APRIL DAN</w:t>
                    <w:br/>
                    <w:t>6-9 APRIL 2015</w:t>
                  </w:r>
                </w:p>
              </w:txbxContent>
            </v:textbox>
            <w10:wrap type="topAndBottom" anchorx="margin"/>
          </v:shape>
        </w:pict>
      </w:r>
      <w:bookmarkStart w:id="0" w:name="bookmark0"/>
      <w:r>
        <w:rPr>
          <w:lang w:val="en-US" w:eastAsia="en-US" w:bidi="en-US"/>
          <w:w w:val="100"/>
          <w:spacing w:val="0"/>
          <w:color w:val="000000"/>
          <w:position w:val="0"/>
        </w:rPr>
        <w:t>Kertas Bil. 63/2015</w:t>
      </w:r>
      <w:bookmarkEnd w:id="0"/>
    </w:p>
    <w:p>
      <w:pPr>
        <w:pStyle w:val="Style2"/>
        <w:widowControl w:val="0"/>
        <w:keepNext w:val="0"/>
        <w:keepLines w:val="0"/>
        <w:shd w:val="clear" w:color="auto" w:fill="auto"/>
        <w:bidi w:val="0"/>
        <w:spacing w:before="0" w:after="0"/>
        <w:ind w:left="20" w:right="0" w:firstLine="0"/>
        <w:sectPr>
          <w:footnotePr>
            <w:pos w:val="pageBottom"/>
            <w:numFmt w:val="decimal"/>
            <w:numRestart w:val="continuous"/>
          </w:footnotePr>
          <w:pgSz w:w="11900" w:h="16840"/>
          <w:pgMar w:top="1277" w:left="1498" w:right="1072" w:bottom="1277" w:header="0" w:footer="3" w:gutter="0"/>
          <w:rtlGutter w:val="0"/>
          <w:cols w:space="720"/>
          <w:noEndnote/>
          <w:docGrid w:linePitch="360"/>
        </w:sectPr>
      </w:pPr>
      <w:r>
        <w:rPr>
          <w:lang w:val="en-US" w:eastAsia="en-US" w:bidi="en-US"/>
          <w:w w:val="100"/>
          <w:spacing w:val="0"/>
          <w:color w:val="000000"/>
          <w:position w:val="0"/>
        </w:rPr>
        <w:t>PENYATA JAWATANKUASA PILIHAN KHAS MENGENAI KEUPAYAAN,</w:t>
        <w:br/>
        <w:t>KEBERTANGGUNGJAWABAN DAN KETELUSAN (SPECIAL SELECT</w:t>
        <w:br/>
        <w:t>COMMITTEE ON COMPETENCE, ACCOUNTABILITY AND</w:t>
        <w:br/>
        <w:t>TRANSPARENCY-SELCAT) BAGI DEWAN NEGERI SELANGOR</w:t>
        <w:br/>
        <w:t>BERKENAAN ENAKMEN KEBEBASAN MAKLUMAT</w:t>
        <w:br/>
        <w:t xml:space="preserve">(NEGERI SELANGOR) </w:t>
      </w:r>
      <w:r>
        <w:rPr>
          <w:rStyle w:val="CharStyle7"/>
        </w:rPr>
        <w:t>2011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KERTAS BILANGAN 3/2015</w:t>
      </w:r>
      <w:r>
        <w:br w:type="page"/>
      </w:r>
    </w:p>
    <w:p>
      <w:pPr>
        <w:widowControl w:val="0"/>
        <w:spacing w:line="360" w:lineRule="exact"/>
      </w:pPr>
      <w:r>
        <w:pict>
          <v:shape id="_x0000_s1028" type="#_x0000_t202" style="position:absolute;margin-left:3.05pt;margin-top:0.1pt;width:610.2pt;height:27.55pt;z-index:251657728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/>
                    <w:ind w:left="0" w:right="0" w:firstLine="31"/>
                  </w:pPr>
                  <w:r>
                    <w:rPr>
                      <w:rStyle w:val="CharStyle9"/>
                    </w:rPr>
                    <w:t>JAWATANKUASA PILIHAN KHAS MENGENAI KEUPAYAAN, KEBERTANGGUNGJAWABAN DAN KETELUSAN (SPECIAL</w:t>
                    <w:br/>
                    <w:t>SELECT COMMITTEE ON COMPETENCY, ACCOUNTABILITY AND TRANSPARENCY-SELCAT)</w:t>
                  </w:r>
                </w:p>
              </w:txbxContent>
            </v:textbox>
            <w10:wrap anchorx="margin"/>
          </v:shape>
        </w:pict>
      </w:r>
      <w:r>
        <w:pict>
          <v:shape id="_x0000_s1029" type="#_x0000_t202" style="position:absolute;margin-left:5.e-02pt;margin-top:33.65pt;width:638.1pt;height:5.e-02pt;z-index:251657729;mso-wrap-distance-left:5pt;mso-wrap-distance-right:5pt;mso-position-horizontal-relative:margin" filled="f" stroked="f">
            <v:textbox style="mso-fit-shape-to-text:t" inset="0,0,0,0">
              <w:txbxContent>
                <w:tbl>
                  <w:tblPr>
                    <w:tblOverlap w:val="never"/>
                    <w:tblLayout w:type="fixed"/>
                    <w:jc w:val="center"/>
                  </w:tblPr>
                  <w:tblGrid>
                    <w:gridCol w:w="770"/>
                    <w:gridCol w:w="2380"/>
                    <w:gridCol w:w="2884"/>
                    <w:gridCol w:w="1796"/>
                    <w:gridCol w:w="1051"/>
                    <w:gridCol w:w="3881"/>
                  </w:tblGrid>
                  <w:tr>
                    <w:trPr>
                      <w:trHeight w:val="288" w:hRule="exact"/>
                    </w:trPr>
                    <w:tc>
                      <w:tcPr>
                        <w:shd w:val="clear" w:color="auto" w:fill="000000"/>
                        <w:tcBorders/>
                        <w:vAlign w:val="bottom"/>
                      </w:tcPr>
                      <w:p>
                        <w:pPr>
                          <w:pStyle w:val="Style8"/>
                          <w:widowControl w:val="0"/>
                          <w:keepNext w:val="0"/>
                          <w:keepLines w:val="0"/>
                          <w:shd w:val="clear" w:color="auto" w:fill="auto"/>
                          <w:bidi w:val="0"/>
                          <w:jc w:val="left"/>
                          <w:spacing w:before="0" w:after="0" w:line="220" w:lineRule="exact"/>
                          <w:ind w:left="0" w:right="0" w:firstLine="115"/>
                        </w:pPr>
                        <w:r>
                          <w:rPr>
                            <w:rStyle w:val="CharStyle11"/>
                          </w:rPr>
                          <w:t>Bil</w:t>
                        </w:r>
                      </w:p>
                    </w:tc>
                    <w:tc>
                      <w:tcPr>
                        <w:shd w:val="clear" w:color="auto" w:fill="000000"/>
                        <w:tcBorders/>
                        <w:vAlign w:val="bottom"/>
                      </w:tcPr>
                      <w:p>
                        <w:pPr>
                          <w:pStyle w:val="Style8"/>
                          <w:widowControl w:val="0"/>
                          <w:keepNext w:val="0"/>
                          <w:keepLines w:val="0"/>
                          <w:shd w:val="clear" w:color="auto" w:fill="auto"/>
                          <w:bidi w:val="0"/>
                          <w:jc w:val="center"/>
                          <w:spacing w:before="0" w:after="0" w:line="220" w:lineRule="exact"/>
                          <w:ind w:left="0" w:right="0" w:firstLine="0"/>
                        </w:pPr>
                        <w:r>
                          <w:rPr>
                            <w:rStyle w:val="CharStyle11"/>
                          </w:rPr>
                          <w:t>Tajuk Penyata</w:t>
                        </w:r>
                      </w:p>
                    </w:tc>
                    <w:tc>
                      <w:tcPr>
                        <w:shd w:val="clear" w:color="auto" w:fill="000000"/>
                        <w:tcBorders/>
                        <w:vAlign w:val="bottom"/>
                      </w:tcPr>
                      <w:p>
                        <w:pPr>
                          <w:pStyle w:val="Style8"/>
                          <w:widowControl w:val="0"/>
                          <w:keepNext w:val="0"/>
                          <w:keepLines w:val="0"/>
                          <w:shd w:val="clear" w:color="auto" w:fill="auto"/>
                          <w:bidi w:val="0"/>
                          <w:jc w:val="left"/>
                          <w:spacing w:before="0" w:after="0" w:line="220" w:lineRule="exact"/>
                          <w:ind w:left="1300" w:right="0" w:firstLine="7"/>
                        </w:pPr>
                        <w:r>
                          <w:rPr>
                            <w:rStyle w:val="CharStyle11"/>
                          </w:rPr>
                          <w:t>Saranan</w:t>
                        </w:r>
                      </w:p>
                    </w:tc>
                    <w:tc>
                      <w:tcPr>
                        <w:shd w:val="clear" w:color="auto" w:fill="000000"/>
                        <w:gridSpan w:val="2"/>
                        <w:tcBorders/>
                        <w:vAlign w:val="bottom"/>
                      </w:tcPr>
                      <w:p>
                        <w:pPr>
                          <w:pStyle w:val="Style8"/>
                          <w:widowControl w:val="0"/>
                          <w:keepNext w:val="0"/>
                          <w:keepLines w:val="0"/>
                          <w:shd w:val="clear" w:color="auto" w:fill="auto"/>
                          <w:bidi w:val="0"/>
                          <w:jc w:val="left"/>
                          <w:spacing w:before="0" w:after="0" w:line="220" w:lineRule="exact"/>
                          <w:ind w:left="840" w:right="0" w:firstLine="2"/>
                        </w:pPr>
                        <w:r>
                          <w:rPr>
                            <w:rStyle w:val="CharStyle11"/>
                          </w:rPr>
                          <w:t>Jawapan MMKN</w:t>
                        </w:r>
                      </w:p>
                    </w:tc>
                    <w:tc>
                      <w:tcPr>
                        <w:shd w:val="clear" w:color="auto" w:fill="000000"/>
                        <w:tcBorders/>
                        <w:vAlign w:val="bottom"/>
                      </w:tcPr>
                      <w:p>
                        <w:pPr>
                          <w:pStyle w:val="Style8"/>
                          <w:widowControl w:val="0"/>
                          <w:keepNext w:val="0"/>
                          <w:keepLines w:val="0"/>
                          <w:shd w:val="clear" w:color="auto" w:fill="auto"/>
                          <w:bidi w:val="0"/>
                          <w:jc w:val="center"/>
                          <w:spacing w:before="0" w:after="0" w:line="220" w:lineRule="exact"/>
                          <w:ind w:left="0" w:right="0" w:firstLine="0"/>
                        </w:pPr>
                        <w:r>
                          <w:rPr>
                            <w:rStyle w:val="CharStyle11"/>
                          </w:rPr>
                          <w:t>Ulasan MMKN Gika ada)/ Tindakan</w:t>
                        </w:r>
                      </w:p>
                    </w:tc>
                  </w:tr>
                  <w:tr>
                    <w:trPr>
                      <w:trHeight w:val="576" w:hRule="exact"/>
                    </w:trPr>
                    <w:tc>
                      <w:tcPr>
                        <w:shd w:val="clear" w:color="auto" w:fill="000000"/>
                        <w:tcBorders/>
                        <w:vAlign w:val="top"/>
                      </w:tcPr>
                      <w:p>
                        <w:pPr>
                          <w:widowControl w:val="0"/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shd w:val="clear" w:color="auto" w:fill="000000"/>
                        <w:tcBorders/>
                        <w:vAlign w:val="top"/>
                      </w:tcPr>
                      <w:p>
                        <w:pPr>
                          <w:widowControl w:val="0"/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shd w:val="clear" w:color="auto" w:fill="000000"/>
                        <w:tcBorders/>
                        <w:vAlign w:val="top"/>
                      </w:tcPr>
                      <w:p>
                        <w:pPr>
                          <w:widowControl w:val="0"/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shd w:val="clear" w:color="auto" w:fill="000000"/>
                        <w:tcBorders/>
                        <w:vAlign w:val="top"/>
                      </w:tcPr>
                      <w:p>
                        <w:pPr>
                          <w:pStyle w:val="Style8"/>
                          <w:widowControl w:val="0"/>
                          <w:keepNext w:val="0"/>
                          <w:keepLines w:val="0"/>
                          <w:shd w:val="clear" w:color="auto" w:fill="auto"/>
                          <w:bidi w:val="0"/>
                          <w:jc w:val="left"/>
                          <w:spacing w:before="0" w:after="0" w:line="220" w:lineRule="exact"/>
                          <w:ind w:left="740" w:right="0" w:hanging="6"/>
                        </w:pPr>
                        <w:r>
                          <w:rPr>
                            <w:rStyle w:val="CharStyle11"/>
                          </w:rPr>
                          <w:t>Setuju</w:t>
                        </w:r>
                      </w:p>
                    </w:tc>
                    <w:tc>
                      <w:tcPr>
                        <w:shd w:val="clear" w:color="auto" w:fill="000000"/>
                        <w:tcBorders/>
                        <w:vAlign w:val="top"/>
                      </w:tcPr>
                      <w:p>
                        <w:pPr>
                          <w:pStyle w:val="Style8"/>
                          <w:widowControl w:val="0"/>
                          <w:keepNext w:val="0"/>
                          <w:keepLines w:val="0"/>
                          <w:shd w:val="clear" w:color="auto" w:fill="auto"/>
                          <w:bidi w:val="0"/>
                          <w:jc w:val="left"/>
                          <w:spacing w:before="0" w:after="60" w:line="220" w:lineRule="exact"/>
                          <w:ind w:left="220" w:right="0" w:hanging="2"/>
                        </w:pPr>
                        <w:r>
                          <w:rPr>
                            <w:rStyle w:val="CharStyle11"/>
                          </w:rPr>
                          <w:t>Tidak</w:t>
                        </w:r>
                      </w:p>
                      <w:p>
                        <w:pPr>
                          <w:pStyle w:val="Style8"/>
                          <w:widowControl w:val="0"/>
                          <w:keepNext w:val="0"/>
                          <w:keepLines w:val="0"/>
                          <w:shd w:val="clear" w:color="auto" w:fill="auto"/>
                          <w:bidi w:val="0"/>
                          <w:jc w:val="left"/>
                          <w:spacing w:before="60" w:after="0" w:line="220" w:lineRule="exact"/>
                          <w:ind w:left="220" w:right="0" w:hanging="2"/>
                        </w:pPr>
                        <w:r>
                          <w:rPr>
                            <w:rStyle w:val="CharStyle11"/>
                          </w:rPr>
                          <w:t>Setuju</w:t>
                        </w:r>
                      </w:p>
                    </w:tc>
                    <w:tc>
                      <w:tcPr>
                        <w:shd w:val="clear" w:color="auto" w:fill="000000"/>
                        <w:tcBorders/>
                        <w:vAlign w:val="top"/>
                      </w:tcPr>
                      <w:p>
                        <w:pPr>
                          <w:pStyle w:val="Style8"/>
                          <w:widowControl w:val="0"/>
                          <w:keepNext w:val="0"/>
                          <w:keepLines w:val="0"/>
                          <w:shd w:val="clear" w:color="auto" w:fill="auto"/>
                          <w:bidi w:val="0"/>
                          <w:jc w:val="center"/>
                          <w:spacing w:before="0" w:after="0" w:line="220" w:lineRule="exact"/>
                          <w:ind w:left="0" w:right="0" w:firstLine="0"/>
                        </w:pPr>
                        <w:r>
                          <w:rPr>
                            <w:rStyle w:val="CharStyle11"/>
                          </w:rPr>
                          <w:t>yang telah dilaksanakan</w:t>
                        </w:r>
                      </w:p>
                    </w:tc>
                  </w:tr>
                </w:tbl>
                <w:p>
                  <w:pPr>
                    <w:widowControl w:val="0"/>
                    <w:rPr>
                      <w:sz w:val="2"/>
                      <w:szCs w:val="2"/>
                    </w:rPr>
                  </w:pPr>
                </w:p>
              </w:txbxContent>
            </v:textbox>
            <w10:wrap anchorx="margin"/>
          </v:shape>
        </w:pict>
      </w:r>
      <w:r>
        <w:pict>
          <v:shape id="_x0000_s1030" type="#_x0000_t202" style="position:absolute;margin-left:3.4pt;margin-top:74.8pt;width:147.05pt;height:178.1pt;z-index:251657730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248" w:lineRule="exact"/>
                    <w:ind w:left="0" w:right="0" w:firstLine="32"/>
                  </w:pPr>
                  <w:r>
                    <w:rPr>
                      <w:rStyle w:val="CharStyle9"/>
                    </w:rPr>
                    <w:t>1 Penyata oleh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248" w:lineRule="exact"/>
                    <w:ind w:left="540" w:right="0" w:hanging="3"/>
                  </w:pPr>
                  <w:r>
                    <w:rPr>
                      <w:rStyle w:val="CharStyle9"/>
                    </w:rPr>
                    <w:t>Jawatankuasa Pilihan</w:t>
                    <w:br/>
                    <w:t>Khas Mengenai</w:t>
                    <w:br/>
                    <w:t>Keupayaan,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248" w:lineRule="exact"/>
                    <w:ind w:left="540" w:right="0" w:hanging="3"/>
                  </w:pPr>
                  <w:r>
                    <w:rPr>
                      <w:rStyle w:val="CharStyle9"/>
                    </w:rPr>
                    <w:t>Kebertanggungjawaban</w:t>
                    <w:br/>
                    <w:t>dan Ketelusan (Special</w:t>
                    <w:br/>
                    <w:t>Select Committee on</w:t>
                    <w:br/>
                    <w:t>Competency,</w:t>
                    <w:br/>
                    <w:t>Accountability and</w:t>
                    <w:br/>
                    <w:t>Transparency-SELCAT),</w:t>
                    <w:br/>
                    <w:t>Dewan Negeri Selangor</w:t>
                    <w:br/>
                    <w:t>berkenaan ’’Enakmen</w:t>
                    <w:br/>
                    <w:t>Kebebasan Maklumat</w:t>
                    <w:br/>
                    <w:t>(Negeri Selangor) 2011”.</w:t>
                  </w:r>
                </w:p>
              </w:txbxContent>
            </v:textbox>
            <w10:wrap anchorx="margin"/>
          </v:shape>
        </w:pict>
      </w:r>
      <w:r>
        <w:pict>
          <v:shape id="_x0000_s1031" type="#_x0000_t202" style="position:absolute;margin-left:169pt;margin-top:73.45pt;width:149.4pt;height:146.7pt;z-index:251657731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tabs>
                      <w:tab w:leader="none" w:pos="2912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88" w:lineRule="exact"/>
                    <w:ind w:left="0" w:right="0" w:firstLine="36"/>
                  </w:pPr>
                  <w:r>
                    <w:rPr>
                      <w:rStyle w:val="CharStyle9"/>
                    </w:rPr>
                    <w:t>9.1. Seorang ahli MMKN</w:t>
                    <w:br/>
                    <w:t>hendaklah</w:t>
                    <w:tab/>
                    <w:t>diberi</w:t>
                  </w:r>
                </w:p>
                <w:p>
                  <w:pPr>
                    <w:pStyle w:val="Style8"/>
                    <w:tabs>
                      <w:tab w:leader="none" w:pos="2962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88" w:lineRule="exact"/>
                    <w:ind w:left="0" w:right="0" w:firstLine="36"/>
                  </w:pPr>
                  <w:r>
                    <w:rPr>
                      <w:rStyle w:val="CharStyle9"/>
                    </w:rPr>
                    <w:t>tanggungjawab</w:t>
                    <w:tab/>
                    <w:t>untuk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88" w:lineRule="exact"/>
                    <w:ind w:left="0" w:right="0" w:firstLine="36"/>
                  </w:pPr>
                  <w:r>
                    <w:rPr>
                      <w:rStyle w:val="CharStyle9"/>
                    </w:rPr>
                    <w:t>menjaga portfolio Enakmen</w:t>
                    <w:br/>
                    <w:t>Kebebasan Maklumat untuk</w:t>
                    <w:br/>
                    <w:t>melaksanakan sebarang</w:t>
                    <w:br/>
                    <w:t>penambahbaikan terhadap</w:t>
                    <w:br/>
                    <w:t>sistem akses kepada</w:t>
                    <w:br/>
                    <w:t>maklumat di bawah Enakmen</w:t>
                    <w:br/>
                    <w:t>Kebebasan Maklumat.</w:t>
                  </w:r>
                </w:p>
              </w:txbxContent>
            </v:textbox>
            <w10:wrap anchorx="margin"/>
          </v:shape>
        </w:pict>
      </w:r>
      <w:r>
        <w:pict>
          <v:shape id="_x0000_s1032" type="#_x0000_t202" style="position:absolute;margin-left:452.35pt;margin-top:86.7pt;width:181.1pt;height:90.75pt;z-index:251657732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/>
                    <w:ind w:left="0" w:right="0" w:firstLine="34"/>
                  </w:pPr>
                  <w:r>
                    <w:rPr>
                      <w:rStyle w:val="CharStyle14"/>
                      <w:b w:val="0"/>
                      <w:bCs w:val="0"/>
                    </w:rPr>
                    <w:t xml:space="preserve">MMKN bersetuju </w:t>
                  </w:r>
                  <w:r>
                    <w:rPr>
                      <w:rStyle w:val="CharStyle13"/>
                      <w:b/>
                      <w:bCs/>
                    </w:rPr>
                    <w:t>YB Puan</w:t>
                    <w:br/>
                    <w:t>Elizabeth Wong Keat Ping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4"/>
                  </w:pPr>
                  <w:r>
                    <w:rPr>
                      <w:rStyle w:val="CharStyle9"/>
                    </w:rPr>
                    <w:t>diberikan tanggungjawab untuk</w:t>
                    <w:br/>
                    <w:t>menyelaraskan FOI serta</w:t>
                    <w:br/>
                    <w:t>diselaraskan oleh YB Setiausaha</w:t>
                    <w:br/>
                    <w:t>Kerajaan Negeri dan Bahagian</w:t>
                    <w:br/>
                    <w:t>Pengurusan Sumber Manusia.</w:t>
                  </w:r>
                </w:p>
              </w:txbxContent>
            </v:textbox>
            <w10:wrap anchorx="margin"/>
          </v:shape>
        </w:pict>
      </w:r>
      <w:r>
        <w:pict>
          <v:shape id="_x0000_s1033" type="#_x0000_t202" style="position:absolute;margin-left:646pt;margin-top:223.7pt;width:77.4pt;height:30.65pt;z-index:251657733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5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/>
                    <w:ind w:left="0" w:right="0" w:firstLine="44"/>
                  </w:pPr>
                  <w:r>
                    <w:rPr>
                      <w:rStyle w:val="CharStyle17"/>
                    </w:rPr>
                    <w:t>• yy OP'S</w:t>
                  </w:r>
                </w:p>
                <w:p>
                  <w:pPr>
                    <w:pStyle w:val="Style1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/>
                    <w:ind w:left="0" w:right="0" w:firstLine="44"/>
                  </w:pPr>
                  <w:r>
                    <w:rPr>
                      <w:lang w:val="en-US" w:eastAsia="en-US" w:bidi="en-US"/>
                      <w:w w:val="100"/>
                      <w:spacing w:val="0"/>
                      <w:color w:val="000000"/>
                      <w:position w:val="0"/>
                    </w:rPr>
                    <w:t xml:space="preserve">nja ; </w:t>
                  </w:r>
                  <w:r>
                    <w:rPr>
                      <w:rStyle w:val="CharStyle20"/>
                    </w:rPr>
                    <w:t>f&gt; ji</w:t>
                  </w:r>
                  <w:r>
                    <w:rPr>
                      <w:rStyle w:val="CharStyle20"/>
                      <w:vertAlign w:val="superscript"/>
                    </w:rPr>
                    <w:t>r</w:t>
                  </w:r>
                  <w:r>
                    <w:rPr>
                      <w:rStyle w:val="CharStyle20"/>
                    </w:rPr>
                    <w:t>i (EXCQv</w:t>
                    <w:br/>
                  </w:r>
                  <w:r>
                    <w:rPr>
                      <w:rStyle w:val="CharStyle21"/>
                    </w:rPr>
                    <w:t>A[</w:t>
                  </w:r>
                  <w:r>
                    <w:rPr>
                      <w:rStyle w:val="CharStyle22"/>
                    </w:rPr>
                    <w:t xml:space="preserve"> </w:t>
                  </w:r>
                  <w:r>
                    <w:rPr>
                      <w:rStyle w:val="CharStyle23"/>
                    </w:rPr>
                    <w:t>_tiS£n</w:t>
                  </w:r>
                </w:p>
              </w:txbxContent>
            </v:textbox>
            <w10:wrap anchorx="margin"/>
          </v:shape>
        </w:pict>
      </w:r>
      <w:r>
        <w:pict>
          <v:shape id="_x0000_s1034" type="#_x0000_t75" style="position:absolute;margin-left:555.65pt;margin-top:217.6pt;width:89.25pt;height:36.75pt;z-index:-251658752;mso-wrap-distance-left:5pt;mso-wrap-distance-right:5pt;mso-position-horizontal-relative:margin" wrapcoords="0 0">
            <v:imagedata r:id="rId7" r:href="rId8"/>
            <w10:wrap anchorx="margin"/>
          </v:shape>
        </w:pict>
      </w:r>
      <w:r>
        <w:pict>
          <v:shape id="_x0000_s1035" type="#_x0000_t202" style="position:absolute;margin-left:582.85pt;margin-top:253.6pt;width:113.2pt;height:10.8pt;z-index:251657734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24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150" w:lineRule="exact"/>
                    <w:ind w:left="0" w:right="0" w:firstLine="29"/>
                  </w:pPr>
                  <w:r>
                    <w:rPr>
                      <w:rStyle w:val="CharStyle26"/>
                    </w:rPr>
                    <w:t>Tmgkat 2. tsargunan S.SAAS</w:t>
                  </w:r>
                </w:p>
              </w:txbxContent>
            </v:textbox>
            <w10:wrap anchorx="margin"/>
          </v:shape>
        </w:pict>
      </w:r>
      <w:r>
        <w:pict>
          <v:shape id="_x0000_s1036" type="#_x0000_t202" style="position:absolute;margin-left:163.1pt;margin-top:262.45pt;width:160.55pt;height:91.6pt;z-index:251657735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tabs>
                      <w:tab w:leader="none" w:pos="3063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52" w:lineRule="exact"/>
                    <w:ind w:left="160" w:right="140"/>
                  </w:pPr>
                  <w:r>
                    <w:rPr>
                      <w:rStyle w:val="CharStyle9"/>
                    </w:rPr>
                    <w:t>9.2. Kerajaan Negeri</w:t>
                    <w:br/>
                    <w:t>Selangor</w:t>
                    <w:tab/>
                    <w:t>hendaklah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52" w:lineRule="exact"/>
                    <w:ind w:left="160" w:right="140"/>
                  </w:pPr>
                  <w:r>
                    <w:rPr>
                      <w:rStyle w:val="CharStyle9"/>
                    </w:rPr>
                    <w:t>mempercepatkan proses</w:t>
                    <w:br/>
                    <w:t>pelantikan dan pewartaan</w:t>
                    <w:br/>
                    <w:t>Pegawai-pegawai Maklumat</w:t>
                    <w:br/>
                    <w:t>sedia ada yang sudah mula</w:t>
                    <w:br/>
                    <w:t>bertugas sejak tahun 2013.</w:t>
                  </w:r>
                </w:p>
              </w:txbxContent>
            </v:textbox>
            <w10:wrap anchorx="margin"/>
          </v:shape>
        </w:pict>
      </w:r>
      <w:r>
        <w:pict>
          <v:shape id="_x0000_s1037" type="#_x0000_t202" style="position:absolute;margin-left:350.1pt;margin-top:264.6pt;width:11.7pt;height:16.1pt;z-index:251657736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27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240" w:lineRule="exact"/>
                    <w:ind w:left="0" w:right="0"/>
                  </w:pPr>
                  <w:r>
                    <w:rPr>
                      <w:lang w:val="en-US" w:eastAsia="en-US" w:bidi="en-US"/>
                      <w:sz w:val="24"/>
                      <w:szCs w:val="24"/>
                      <w:w w:val="100"/>
                      <w:spacing w:val="0"/>
                      <w:color w:val="000000"/>
                      <w:position w:val="0"/>
                    </w:rPr>
                    <w:t>yf</w:t>
                  </w:r>
                </w:p>
              </w:txbxContent>
            </v:textbox>
            <w10:wrap anchorx="margin"/>
          </v:shape>
        </w:pict>
      </w:r>
      <w:r>
        <w:pict>
          <v:shape id="_x0000_s1038" type="#_x0000_t202" style="position:absolute;margin-left:452.15pt;margin-top:262.95pt;width:221.2pt;height:52.75pt;z-index:251657737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252" w:lineRule="exact"/>
                    <w:ind w:left="0" w:right="0" w:firstLine="35"/>
                  </w:pPr>
                  <w:r>
                    <w:rPr>
                      <w:rStyle w:val="CharStyle9"/>
                    </w:rPr>
                    <w:t>MMKN telah meluluskan pelantfk£?i</w:t>
                  </w:r>
                  <w:r>
                    <w:rPr>
                      <w:rStyle w:val="CharStyle9"/>
                      <w:vertAlign w:val="superscript"/>
                    </w:rPr>
                    <w:t xml:space="preserve">Shah </w:t>
                  </w:r>
                  <w:r>
                    <w:rPr>
                      <w:rStyle w:val="CharStyle29"/>
                      <w:vertAlign w:val="superscript"/>
                    </w:rPr>
                    <w:t>Aiam</w:t>
                  </w:r>
                  <w:r>
                    <w:rPr>
                      <w:rStyle w:val="CharStyle29"/>
                    </w:rPr>
                    <w:t>~</w:t>
                    <w:br/>
                  </w:r>
                  <w:r>
                    <w:rPr>
                      <w:rStyle w:val="CharStyle9"/>
                    </w:rPr>
                    <w:t>Pegawai Maklumat Jabatan yang</w:t>
                    <w:br/>
                    <w:t>baru melalui mesyuarat Ke-13 /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252" w:lineRule="exact"/>
                    <w:ind w:left="0" w:right="0" w:firstLine="35"/>
                  </w:pPr>
                  <w:r>
                    <w:rPr>
                      <w:rStyle w:val="CharStyle9"/>
                    </w:rPr>
                    <w:t>2015 pada 15 April 2015.</w:t>
                  </w:r>
                </w:p>
              </w:txbxContent>
            </v:textbox>
            <w10:wrap anchorx="margin"/>
          </v:shape>
        </w:pict>
      </w:r>
      <w:r>
        <w:pict>
          <v:shape id="_x0000_s1039" type="#_x0000_t202" style="position:absolute;margin-left:547.4pt;margin-top:374.05pt;width:161.3pt;height:34.8pt;z-index:251657738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24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184" w:lineRule="exact"/>
                    <w:ind w:left="0" w:right="0" w:firstLine="1015"/>
                  </w:pPr>
                  <w:r>
                    <w:rPr>
                      <w:rStyle w:val="CharStyle30"/>
                    </w:rPr>
                    <w:t>JZABETHWONG</w:t>
                    <w:br/>
                  </w:r>
                  <w:r>
                    <w:rPr>
                      <w:rStyle w:val="CharStyle26"/>
                    </w:rPr>
                    <w:t>Hhli Majlis Mesyuarat Kerajaan Nege</w:t>
                  </w:r>
                  <w:r>
                    <w:rPr>
                      <w:rStyle w:val="CharStyle26"/>
                      <w:vertAlign w:val="superscript"/>
                    </w:rPr>
                    <w:t>r</w:t>
                  </w:r>
                  <w:r>
                    <w:rPr>
                      <w:rStyle w:val="CharStyle26"/>
                    </w:rPr>
                    <w:t xml:space="preserve"> (EXC‘</w:t>
                    <w:br/>
                    <w:t>Selangor Oarul Ehsan</w:t>
                  </w:r>
                </w:p>
              </w:txbxContent>
            </v:textbox>
            <w10:wrap anchorx="margin"/>
          </v:shape>
        </w:pict>
      </w:r>
      <w:r>
        <w:pict>
          <v:shape id="_x0000_s1040" type="#_x0000_t202" style="position:absolute;margin-left:574.4pt;margin-top:406.8pt;width:115.55pt;height:19.6pt;z-index:251657739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24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center"/>
                    <w:spacing w:before="0" w:after="0" w:line="180" w:lineRule="exact"/>
                    <w:ind w:left="0" w:right="0" w:firstLine="0"/>
                  </w:pPr>
                  <w:r>
                    <w:rPr>
                      <w:rStyle w:val="CharStyle26"/>
                    </w:rPr>
                    <w:t>Tmgkat 2, Bangunan S.S A A ?</w:t>
                    <w:br/>
                    <w:t>40000 Shah Alarr.</w:t>
                  </w:r>
                </w:p>
              </w:txbxContent>
            </v:textbox>
            <w10:wrap anchorx="margin"/>
          </v:shape>
        </w:pic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575" w:lineRule="exact"/>
      </w:pPr>
    </w:p>
    <w:p>
      <w:pPr>
        <w:widowControl w:val="0"/>
        <w:rPr>
          <w:sz w:val="2"/>
          <w:szCs w:val="2"/>
        </w:rPr>
        <w:sectPr>
          <w:footerReference w:type="even" r:id="rId9"/>
          <w:pgSz w:w="16840" w:h="11900" w:orient="landscape"/>
          <w:pgMar w:top="1784" w:left="1320" w:right="1052" w:bottom="1533" w:header="0" w:footer="3" w:gutter="0"/>
          <w:rtlGutter w:val="0"/>
          <w:cols w:space="720"/>
          <w:noEndnote/>
          <w:docGrid w:linePitch="360"/>
        </w:sectPr>
      </w:pPr>
    </w:p>
    <w:p>
      <w:pPr>
        <w:widowControl w:val="0"/>
        <w:spacing w:line="360" w:lineRule="exact"/>
      </w:pPr>
      <w:r>
        <w:pict>
          <v:shape id="_x0000_s1042" type="#_x0000_t202" style="position:absolute;margin-left:3.8pt;margin-top:0.1pt;width:16pt;height:13.7pt;z-index:251657740;mso-wrap-distance-left:5pt;mso-wrap-distance-right:5pt;mso-position-horizontal-relative:margin" fillcolor="#6D7776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Bii</w:t>
                  </w:r>
                </w:p>
              </w:txbxContent>
            </v:textbox>
            <w10:wrap anchorx="margin"/>
          </v:shape>
        </w:pict>
      </w:r>
      <w:r>
        <w:pict>
          <v:shape id="_x0000_s1043" type="#_x0000_t202" style="position:absolute;margin-left:56.5pt;margin-top:0.1pt;width:76.7pt;height:13.9pt;z-index:251657741;mso-wrap-distance-left:5pt;mso-wrap-distance-right:5pt;mso-position-horizontal-relative:margin" fillcolor="#6D7776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29"/>
                  </w:pPr>
                  <w:r>
                    <w:rPr>
                      <w:rStyle w:val="CharStyle34"/>
                      <w:b/>
                      <w:bCs/>
                    </w:rPr>
                    <w:t>Tajuk Penyata</w:t>
                  </w:r>
                </w:p>
              </w:txbxContent>
            </v:textbox>
            <w10:wrap anchorx="margin"/>
          </v:shape>
        </w:pict>
      </w:r>
      <w:r>
        <w:pict>
          <v:shape id="_x0000_s1044" type="#_x0000_t202" style="position:absolute;margin-left:221.05pt;margin-top:0.1pt;width:45.55pt;height:13.5pt;z-index:251657742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Saranan</w:t>
                  </w:r>
                </w:p>
              </w:txbxContent>
            </v:textbox>
            <w10:wrap anchorx="margin"/>
          </v:shape>
        </w:pict>
      </w:r>
      <w:r>
        <w:pict>
          <v:shape id="_x0000_s1045" type="#_x0000_t202" style="position:absolute;margin-left:168.85pt;margin-top:51.75pt;width:149.4pt;height:178.95pt;z-index:251657743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tabs>
                      <w:tab w:leader="none" w:pos="2916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9"/>
                  </w:pPr>
                  <w:r>
                    <w:rPr>
                      <w:rStyle w:val="CharStyle9"/>
                    </w:rPr>
                    <w:t>9.3. Latihan berkala untuk</w:t>
                    <w:br/>
                    <w:t>Penjawat Awam Kerajaan</w:t>
                    <w:br/>
                    <w:t>hendaklah dilaksanakan</w:t>
                    <w:br/>
                    <w:t>secara sistematik dan</w:t>
                    <w:br/>
                    <w:t>menyeluruh</w:t>
                    <w:tab/>
                    <w:t>termasuk</w:t>
                  </w:r>
                </w:p>
                <w:p>
                  <w:pPr>
                    <w:pStyle w:val="Style8"/>
                    <w:tabs>
                      <w:tab w:leader="none" w:pos="2944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9"/>
                  </w:pPr>
                  <w:r>
                    <w:rPr>
                      <w:rStyle w:val="CharStyle9"/>
                    </w:rPr>
                    <w:t>kakitangan</w:t>
                    <w:tab/>
                    <w:t>kumpulan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9"/>
                  </w:pPr>
                  <w:r>
                    <w:rPr>
                      <w:rStyle w:val="CharStyle9"/>
                    </w:rPr>
                    <w:t>sokongan supaya mereka</w:t>
                    <w:br/>
                    <w:t>boleh memaklumkan kepada</w:t>
                    <w:br/>
                    <w:t>pemohon setiap langkah-</w:t>
                    <w:br/>
                    <w:t>langkah dalam mendapatkan</w:t>
                    <w:br/>
                    <w:t>akses kepada maklumat di</w:t>
                    <w:br/>
                    <w:t>bawah Enakmen ini termasuk</w:t>
                    <w:br/>
                    <w:t>rayuan kepada Badan</w:t>
                    <w:br/>
                    <w:t>Maklumat Negeri.</w:t>
                  </w:r>
                </w:p>
              </w:txbxContent>
            </v:textbox>
            <w10:wrap anchorx="margin"/>
          </v:shape>
        </w:pic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636" w:lineRule="exact"/>
      </w:pPr>
    </w:p>
    <w:p>
      <w:pPr>
        <w:widowControl w:val="0"/>
        <w:rPr>
          <w:sz w:val="2"/>
          <w:szCs w:val="2"/>
        </w:rPr>
        <w:sectPr>
          <w:pgSz w:w="8400" w:h="11900"/>
          <w:pgMar w:top="1803" w:left="1529" w:right="201" w:bottom="1681" w:header="0" w:footer="3" w:gutter="0"/>
          <w:rtlGutter w:val="0"/>
          <w:cols w:space="720"/>
          <w:noEndnote/>
          <w:docGrid w:linePitch="360"/>
        </w:sectPr>
      </w:pPr>
    </w:p>
    <w:p>
      <w:pPr>
        <w:pStyle w:val="Style35"/>
        <w:widowControl w:val="0"/>
        <w:keepNext w:val="0"/>
        <w:keepLines w:val="0"/>
        <w:shd w:val="clear" w:color="auto" w:fill="auto"/>
        <w:bidi w:val="0"/>
        <w:spacing w:before="0" w:after="243"/>
        <w:ind w:left="0" w:right="140" w:firstLine="49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dengan baik dan perancangan</w:t>
        <w:br/>
        <w:t>latihan (seminar, bengkel dan</w:t>
        <w:br/>
        <w:t>kursus) telah dijadualkan di</w:t>
        <w:br/>
        <w:t>dalam takwim tahunan setiap</w:t>
        <w:br/>
        <w:t>Jabatan / Agensi.</w:t>
      </w:r>
    </w:p>
    <w:p>
      <w:pPr>
        <w:pStyle w:val="Style35"/>
        <w:tabs>
          <w:tab w:leader="none" w:pos="3828" w:val="right"/>
        </w:tabs>
        <w:widowControl w:val="0"/>
        <w:keepNext w:val="0"/>
        <w:keepLines w:val="0"/>
        <w:shd w:val="clear" w:color="auto" w:fill="auto"/>
        <w:bidi w:val="0"/>
        <w:spacing w:before="0" w:after="0" w:line="274" w:lineRule="exact"/>
        <w:ind w:left="0" w:right="140" w:firstLine="49"/>
      </w:pPr>
      <w:r>
        <w:pict>
          <v:shape id="_x0000_s1046" type="#_x0000_t202" style="position:absolute;margin-left:5.e-02pt;margin-top:-0.4pt;width:191.15pt;height:15.15pt;z-index:-125829374;mso-wrap-distance-left:5pt;mso-wrap-distance-right:7.55pt;mso-position-horizontal-relative:margin;mso-position-vertical-relative:margin" filled="f" stroked="f">
            <v:textbox style="mso-fit-shape-to-text:t" inset="0,0,0,0">
              <w:txbxContent>
                <w:p>
                  <w:pPr>
                    <w:pStyle w:val="Style35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240" w:lineRule="exact"/>
                    <w:ind w:left="0" w:right="0" w:firstLine="32"/>
                  </w:pPr>
                  <w:r>
                    <w:rPr>
                      <w:rStyle w:val="CharStyle36"/>
                    </w:rPr>
                    <w:t>Cadangan ini diambil perhatian</w:t>
                  </w:r>
                </w:p>
              </w:txbxContent>
            </v:textbox>
            <w10:wrap type="topAndBottom" anchorx="margin" anchory="margin"/>
          </v:shape>
        </w:pic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Di peringkat Jawatankuasa Induk</w:t>
        <w:br/>
        <w:t>di Pejabat Setiausaha Kerajaan</w:t>
        <w:br/>
        <w:t>Negeri, program / aktiviti yang</w:t>
        <w:br/>
        <w:t>dirancang melibatkan</w:t>
        <w:tab/>
        <w:t>semua</w:t>
      </w:r>
    </w:p>
    <w:p>
      <w:pPr>
        <w:pStyle w:val="Style35"/>
        <w:tabs>
          <w:tab w:leader="none" w:pos="3828" w:val="right"/>
        </w:tabs>
        <w:widowControl w:val="0"/>
        <w:keepNext w:val="0"/>
        <w:keepLines w:val="0"/>
        <w:shd w:val="clear" w:color="auto" w:fill="auto"/>
        <w:bidi w:val="0"/>
        <w:spacing w:before="0" w:after="0" w:line="274" w:lineRule="exact"/>
        <w:ind w:left="0" w:right="0" w:firstLine="49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lapisan warga kerja</w:t>
        <w:tab/>
        <w:t>adalah</w:t>
      </w:r>
    </w:p>
    <w:p>
      <w:pPr>
        <w:pStyle w:val="Style35"/>
        <w:widowControl w:val="0"/>
        <w:keepNext w:val="0"/>
        <w:keepLines w:val="0"/>
        <w:shd w:val="clear" w:color="auto" w:fill="auto"/>
        <w:bidi w:val="0"/>
        <w:spacing w:before="0" w:after="240" w:line="274" w:lineRule="exact"/>
        <w:ind w:left="0" w:right="0" w:firstLine="49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seperti berikut:</w:t>
      </w:r>
    </w:p>
    <w:p>
      <w:pPr>
        <w:pStyle w:val="Style35"/>
        <w:tabs>
          <w:tab w:leader="none" w:pos="3828" w:val="righ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274" w:lineRule="exact"/>
        <w:ind w:left="760" w:right="0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a. Taklimat Pengenalan Asas</w:t>
        <w:br/>
        <w:t>Berkaitan</w:t>
        <w:tab/>
        <w:t>Enakmen</w:t>
      </w:r>
    </w:p>
    <w:p>
      <w:pPr>
        <w:pStyle w:val="Style35"/>
        <w:tabs>
          <w:tab w:leader="none" w:pos="3828" w:val="right"/>
        </w:tabs>
        <w:widowControl w:val="0"/>
        <w:keepNext w:val="0"/>
        <w:keepLines w:val="0"/>
        <w:shd w:val="clear" w:color="auto" w:fill="auto"/>
        <w:bidi w:val="0"/>
        <w:spacing w:before="0" w:after="0" w:line="274" w:lineRule="exact"/>
        <w:ind w:left="760" w:right="140" w:firstLine="10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Kebebasan Maklumat akan</w:t>
        <w:br/>
        <w:t>diadakan</w:t>
        <w:tab/>
        <w:t>pada</w:t>
      </w:r>
    </w:p>
    <w:p>
      <w:pPr>
        <w:pStyle w:val="Style35"/>
        <w:tabs>
          <w:tab w:leader="none" w:pos="3828" w:val="right"/>
        </w:tabs>
        <w:widowControl w:val="0"/>
        <w:keepNext w:val="0"/>
        <w:keepLines w:val="0"/>
        <w:shd w:val="clear" w:color="auto" w:fill="auto"/>
        <w:bidi w:val="0"/>
        <w:spacing w:before="0" w:after="0" w:line="274" w:lineRule="exact"/>
        <w:ind w:left="760" w:right="0" w:firstLine="10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9 September</w:t>
        <w:tab/>
        <w:t>2015</w:t>
      </w:r>
    </w:p>
    <w:p>
      <w:pPr>
        <w:pStyle w:val="Style35"/>
        <w:widowControl w:val="0"/>
        <w:keepNext w:val="0"/>
        <w:keepLines w:val="0"/>
        <w:shd w:val="clear" w:color="auto" w:fill="auto"/>
        <w:bidi w:val="0"/>
        <w:spacing w:before="0" w:after="0" w:line="274" w:lineRule="exact"/>
        <w:ind w:left="760" w:right="140" w:firstLine="10"/>
        <w:sectPr>
          <w:footerReference w:type="even" r:id="rId10"/>
          <w:pgSz w:w="8400" w:h="11900"/>
          <w:pgMar w:top="2745" w:left="1811" w:right="2615" w:bottom="1161" w:header="0" w:footer="3" w:gutter="0"/>
          <w:rtlGutter w:val="0"/>
          <w:cols w:space="720"/>
          <w:noEndnote/>
          <w:docGrid w:linePitch="360"/>
        </w:sectPr>
      </w:pPr>
      <w:r>
        <w:pict>
          <v:shape id="_x0000_s1047" type="#_x0000_t202" style="position:absolute;margin-left:77.2pt;margin-top:66.95pt;width:96.1pt;height:27.9pt;z-index:-125829373;mso-wrap-distance-left:5pt;mso-wrap-distance-right:5pt;mso-position-horizontal-relative:margin" wrapcoords="4942 0 16378 0 16378 8337 21600 8337 21600 21600 0 21600 0 8337 4942 8337 4942 0" filled="f" stroked="f">
            <v:textbox style="mso-fit-shape-to-text:t" inset="0,0,0,0">
              <w:txbxContent>
                <w:p>
                  <w:pPr>
                    <w:framePr w:h="558" w:wrap="notBeside" w:vAnchor="text" w:hAnchor="margin" w:x="1545" w:y="1340"/>
                    <w:widowControl w:val="0"/>
                    <w:jc w:val="center"/>
                    <w:rPr>
                      <w:sz w:val="2"/>
                      <w:szCs w:val="2"/>
                    </w:rPr>
                  </w:pPr>
                  <w:r>
                    <w:pict>
                      <v:shape id="_x0000_s1048" type="#_x0000_t75" style="width:96pt;height:28pt;">
                        <v:imagedata r:id="rId11" r:href="rId12"/>
                      </v:shape>
                    </w:pict>
                  </w:r>
                </w:p>
                <w:p>
                  <w:pPr>
                    <w:pStyle w:val="Style18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center"/>
                    <w:spacing w:before="0" w:after="0" w:line="184" w:lineRule="exact"/>
                    <w:ind w:left="0" w:right="0" w:firstLine="0"/>
                  </w:pPr>
                  <w:r>
                    <w:rPr>
                      <w:rStyle w:val="CharStyle20"/>
                    </w:rPr>
                    <w:t>Ahli Majlis Mesyuarat + ..rajasa * an (CXCO</w:t>
                  </w:r>
                  <w:r>
                    <w:rPr>
                      <w:rStyle w:val="CharStyle37"/>
                    </w:rPr>
                    <w:t>t</w:t>
                    <w:br/>
                  </w:r>
                  <w:r>
                    <w:rPr>
                      <w:rStyle w:val="CharStyle20"/>
                    </w:rPr>
                    <w:t>Selangor Darul -hsan</w:t>
                    <w:br/>
                    <w:t xml:space="preserve">Tingkat </w:t>
                  </w:r>
                  <w:r>
                    <w:rPr>
                      <w:rStyle w:val="CharStyle38"/>
                    </w:rPr>
                    <w:t xml:space="preserve">2, </w:t>
                  </w:r>
                  <w:r>
                    <w:rPr>
                      <w:rStyle w:val="CharStyle20"/>
                    </w:rPr>
                    <w:t xml:space="preserve">Bangunan S S A A </w:t>
                  </w:r>
                  <w:r>
                    <w:rPr>
                      <w:rStyle w:val="CharStyle38"/>
                    </w:rPr>
                    <w:t>S</w:t>
                    <w:br/>
                  </w:r>
                  <w:r>
                    <w:rPr>
                      <w:rStyle w:val="CharStyle23"/>
                    </w:rPr>
                    <w:t>40000 Shah A! a nr.</w:t>
                  </w:r>
                </w:p>
              </w:txbxContent>
            </v:textbox>
            <w10:wrap type="topAndBottom" anchorx="margin"/>
          </v:shape>
        </w:pic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bertempat di Auditorium</w:t>
        <w:br/>
        <w:t>Jubli Perak, Bangunan</w:t>
        <w:br/>
        <w:t>Sultan Abdul Aziz, Shah</w:t>
        <w:br/>
        <w:t>Alam;</w:t>
      </w:r>
    </w:p>
    <w:p>
      <w:pPr>
        <w:widowControl w:val="0"/>
        <w:spacing w:line="629" w:lineRule="exact"/>
      </w:pPr>
      <w:r>
        <w:pict>
          <v:shape id="_x0000_s1049" type="#_x0000_t202" style="position:absolute;margin-left:3.95pt;margin-top:5.e-02pt;width:16.2pt;height:14.05pt;z-index:251657744;mso-wrap-distance-left:5pt;mso-wrap-distance-right:5pt;mso-position-horizontal-relative:margin" fillcolor="#6E7776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Bi!</w:t>
                  </w:r>
                </w:p>
              </w:txbxContent>
            </v:textbox>
            <w10:wrap anchorx="margin"/>
          </v:shape>
        </w:pict>
      </w:r>
      <w:r>
        <w:pict>
          <v:shape id="_x0000_s1050" type="#_x0000_t202" style="position:absolute;margin-left:56.9pt;margin-top:0.1pt;width:76.7pt;height:13.85pt;z-index:251657745;mso-wrap-distance-left:5pt;mso-wrap-distance-right:5pt;mso-position-horizontal-relative:margin" fillcolor="#6E7776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Tajuk Penyata</w:t>
                  </w:r>
                </w:p>
              </w:txbxContent>
            </v:textbox>
            <w10:wrap anchorx="margin"/>
          </v:shape>
        </w:pict>
      </w:r>
      <w:r>
        <w:pict>
          <v:shape id="_x0000_s1051" type="#_x0000_t202" style="position:absolute;margin-left:221.2pt;margin-top:0.1pt;width:45.55pt;height:13.55pt;z-index:251657746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29"/>
                  </w:pPr>
                  <w:r>
                    <w:rPr>
                      <w:rStyle w:val="CharStyle34"/>
                      <w:b/>
                      <w:bCs/>
                    </w:rPr>
                    <w:t>Saranan</w:t>
                  </w:r>
                </w:p>
              </w:txbxContent>
            </v:textbox>
            <w10:wrap anchorx="margin"/>
          </v:shape>
        </w:pict>
      </w:r>
    </w:p>
    <w:p>
      <w:pPr>
        <w:widowControl w:val="0"/>
        <w:rPr>
          <w:sz w:val="2"/>
          <w:szCs w:val="2"/>
        </w:rPr>
        <w:sectPr>
          <w:pgSz w:w="8400" w:h="11900"/>
          <w:pgMar w:top="1813" w:left="1631" w:right="313" w:bottom="1813" w:header="0" w:footer="3" w:gutter="0"/>
          <w:rtlGutter w:val="0"/>
          <w:cols w:space="720"/>
          <w:noEndnote/>
          <w:docGrid w:linePitch="360"/>
        </w:sectPr>
      </w:pPr>
    </w:p>
    <w:p>
      <w:pPr>
        <w:pStyle w:val="Style35"/>
        <w:widowControl w:val="0"/>
        <w:keepNext w:val="0"/>
        <w:keepLines w:val="0"/>
        <w:shd w:val="clear" w:color="auto" w:fill="auto"/>
        <w:bidi w:val="0"/>
        <w:spacing w:before="0" w:line="270" w:lineRule="exact"/>
        <w:ind w:left="700" w:right="280" w:hanging="4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Pemahaman Enakmen</w:t>
        <w:br/>
        <w:t>Kebebasan Maklumat</w:t>
        <w:br/>
        <w:t>diadakan sebanyak tiga (3)</w:t>
        <w:br/>
        <w:t>siri pada 13-14 April 2015,</w:t>
        <w:br/>
        <w:t>15-17 September 2015 dan</w:t>
        <w:br/>
        <w:t>26-27 Oktober 2015; dan</w:t>
      </w:r>
    </w:p>
    <w:p>
      <w:pPr>
        <w:pStyle w:val="Style35"/>
        <w:tabs>
          <w:tab w:leader="none" w:pos="3589" w:val="right"/>
        </w:tabs>
        <w:widowControl w:val="0"/>
        <w:keepNext w:val="0"/>
        <w:keepLines w:val="0"/>
        <w:shd w:val="clear" w:color="auto" w:fill="auto"/>
        <w:bidi w:val="0"/>
        <w:spacing w:before="0" w:after="0" w:line="270" w:lineRule="exact"/>
        <w:ind w:left="700" w:right="280" w:hanging="336"/>
      </w:pPr>
      <w:r>
        <w:pict>
          <v:shape id="_x0000_s1052" type="#_x0000_t202" style="position:absolute;margin-left:-128.5pt;margin-top:0;width:314.65pt;height:5.e-02pt;z-index:-125829372;mso-wrap-distance-left:5pt;mso-wrap-distance-right:5pt;mso-position-horizontal-relative:margin;mso-position-vertical-relative:margin" filled="f" stroked="f">
            <v:textbox style="mso-fit-shape-to-text:t" inset="0,0,0,0">
              <w:txbxContent>
                <w:tbl>
                  <w:tblPr>
                    <w:tblOverlap w:val="never"/>
                    <w:tblLayout w:type="fixed"/>
                    <w:jc w:val="center"/>
                  </w:tblPr>
                  <w:tblGrid>
                    <w:gridCol w:w="1267"/>
                    <w:gridCol w:w="1235"/>
                    <w:gridCol w:w="3791"/>
                  </w:tblGrid>
                  <w:tr>
                    <w:trPr>
                      <w:trHeight w:val="821" w:hRule="exact"/>
                    </w:trPr>
                    <w:tc>
                      <w:tcPr>
                        <w:shd w:val="clear" w:color="auto" w:fill="000000"/>
                        <w:gridSpan w:val="2"/>
                        <w:tcBorders/>
                        <w:vAlign w:val="bottom"/>
                      </w:tcPr>
                      <w:p>
                        <w:pPr>
                          <w:pStyle w:val="Style8"/>
                          <w:widowControl w:val="0"/>
                          <w:keepNext w:val="0"/>
                          <w:keepLines w:val="0"/>
                          <w:shd w:val="clear" w:color="auto" w:fill="auto"/>
                          <w:bidi w:val="0"/>
                          <w:jc w:val="left"/>
                          <w:spacing w:before="0" w:after="0"/>
                          <w:ind w:left="300" w:right="0" w:firstLine="107"/>
                        </w:pPr>
                        <w:r>
                          <w:rPr>
                            <w:rStyle w:val="CharStyle11"/>
                          </w:rPr>
                          <w:t>Jawapan MMKN</w:t>
                          <w:br/>
                          <w:t>Setuju Tidak</w:t>
                          <w:br/>
                          <w:t>Setuju</w:t>
                        </w:r>
                      </w:p>
                    </w:tc>
                    <w:tc>
                      <w:tcPr>
                        <w:shd w:val="clear" w:color="auto" w:fill="000000"/>
                        <w:tcBorders/>
                        <w:vAlign w:val="top"/>
                      </w:tcPr>
                      <w:p>
                        <w:pPr>
                          <w:pStyle w:val="Style8"/>
                          <w:widowControl w:val="0"/>
                          <w:keepNext w:val="0"/>
                          <w:keepLines w:val="0"/>
                          <w:shd w:val="clear" w:color="auto" w:fill="auto"/>
                          <w:bidi w:val="0"/>
                          <w:jc w:val="center"/>
                          <w:spacing w:before="0" w:after="0" w:line="256" w:lineRule="exact"/>
                          <w:ind w:left="0" w:right="0" w:firstLine="0"/>
                        </w:pPr>
                        <w:r>
                          <w:rPr>
                            <w:rStyle w:val="CharStyle11"/>
                          </w:rPr>
                          <w:t>Ulasan MMKN (jika ada)/ Tindakan</w:t>
                          <w:br/>
                          <w:t>yang telah dilaksanakan</w:t>
                        </w:r>
                      </w:p>
                    </w:tc>
                  </w:tr>
                  <w:tr>
                    <w:trPr>
                      <w:trHeight w:val="331" w:hRule="exact"/>
                    </w:trPr>
                    <w:tc>
                      <w:tcPr>
                        <w:shd w:val="clear" w:color="auto" w:fill="FFFFFF"/>
                        <w:tcBorders/>
                        <w:vAlign w:val="top"/>
                      </w:tcPr>
                      <w:p>
                        <w:pPr>
                          <w:widowControl w:val="0"/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shd w:val="clear" w:color="auto" w:fill="FFFFFF"/>
                        <w:tcBorders/>
                        <w:vAlign w:val="top"/>
                      </w:tcPr>
                      <w:p>
                        <w:pPr>
                          <w:widowControl w:val="0"/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shd w:val="clear" w:color="auto" w:fill="FFFFFF"/>
                        <w:tcBorders/>
                        <w:vAlign w:val="top"/>
                      </w:tcPr>
                      <w:p>
                        <w:pPr>
                          <w:pStyle w:val="Style8"/>
                          <w:widowControl w:val="0"/>
                          <w:keepNext w:val="0"/>
                          <w:keepLines w:val="0"/>
                          <w:shd w:val="clear" w:color="auto" w:fill="auto"/>
                          <w:bidi w:val="0"/>
                          <w:jc w:val="right"/>
                          <w:spacing w:before="0" w:after="0" w:line="240" w:lineRule="exact"/>
                          <w:ind w:left="0" w:right="0" w:firstLine="0"/>
                        </w:pPr>
                        <w:r>
                          <w:rPr>
                            <w:rStyle w:val="CharStyle40"/>
                          </w:rPr>
                          <w:t>b. Bengkel Pengukuhan</w:t>
                        </w:r>
                      </w:p>
                    </w:tc>
                  </w:tr>
                </w:tbl>
                <w:p>
                  <w:pPr>
                    <w:widowControl w:val="0"/>
                    <w:rPr>
                      <w:sz w:val="2"/>
                      <w:szCs w:val="2"/>
                    </w:rPr>
                  </w:pPr>
                </w:p>
              </w:txbxContent>
            </v:textbox>
            <w10:wrap type="topAndBottom" anchorx="margin" anchory="margin"/>
          </v:shape>
        </w:pic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c. Hari Terbuka Enakmen</w:t>
        <w:br/>
        <w:t>Kebebasan Maklumat akan</w:t>
        <w:br/>
        <w:t>dijalankan</w:t>
        <w:tab/>
        <w:t>dengan</w:t>
      </w:r>
    </w:p>
    <w:p>
      <w:pPr>
        <w:pStyle w:val="Style35"/>
        <w:widowControl w:val="0"/>
        <w:keepNext w:val="0"/>
        <w:keepLines w:val="0"/>
        <w:shd w:val="clear" w:color="auto" w:fill="auto"/>
        <w:bidi w:val="0"/>
        <w:spacing w:before="0" w:line="270" w:lineRule="exact"/>
        <w:ind w:left="700" w:right="280" w:hanging="4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kerjasama semua Jabatan</w:t>
        <w:br/>
        <w:t>/ Agensi di peringkat</w:t>
        <w:br/>
        <w:t>daerah dan komuniti.</w:t>
      </w:r>
    </w:p>
    <w:p>
      <w:pPr>
        <w:pStyle w:val="Style35"/>
        <w:widowControl w:val="0"/>
        <w:keepNext w:val="0"/>
        <w:keepLines w:val="0"/>
        <w:shd w:val="clear" w:color="auto" w:fill="auto"/>
        <w:bidi w:val="0"/>
        <w:spacing w:before="0" w:after="0" w:line="270" w:lineRule="exact"/>
        <w:ind w:left="0" w:right="280" w:firstLine="35"/>
      </w:pPr>
      <w:r>
        <w:pict>
          <v:shape id="_x0000_s1053" type="#_x0000_t202" style="position:absolute;margin-left:63.35pt;margin-top:150.25pt;width:57.4pt;height:13.2pt;z-index:-125829371;mso-wrap-distance-left:39.05pt;mso-wrap-distance-right:24.85pt;mso-position-horizontal-relative:margin" filled="f" stroked="f">
            <v:textbox style="mso-fit-shape-to-text:t" inset="0,0,0,0">
              <w:txbxContent>
                <w:p>
                  <w:pPr>
                    <w:pStyle w:val="Style41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200" w:lineRule="exact"/>
                    <w:ind w:left="0" w:right="0"/>
                  </w:pPr>
                  <w:r>
                    <w:rPr>
                      <w:rStyle w:val="CharStyle43"/>
                    </w:rPr>
                    <w:t>ELIZABF</w:t>
                  </w:r>
                  <w:r>
                    <w:rPr>
                      <w:rStyle w:val="CharStyle43"/>
                      <w:vertAlign w:val="superscript"/>
                    </w:rPr>
                    <w:t>T</w:t>
                  </w:r>
                  <w:r>
                    <w:rPr>
                      <w:rStyle w:val="CharStyle43"/>
                    </w:rPr>
                    <w:t>H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54" type="#_x0000_t75" style="position:absolute;margin-left:122.55pt;margin-top:129.8pt;width:45.75pt;height:30.75pt;z-index:-125829370;mso-wrap-distance-left:39.05pt;mso-wrap-distance-right:24.85pt;mso-position-horizontal-relative:margin">
            <v:imagedata r:id="rId13" r:href="rId14"/>
            <w10:wrap type="topAndBottom" anchorx="margin"/>
          </v:shape>
        </w:pic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Selain itu, Pegawai Maklumat</w:t>
        <w:br/>
        <w:t>Jabatan yang dilantik juga telah</w:t>
        <w:br/>
        <w:t>dipertanggungjawabkan untuk</w:t>
        <w:br/>
        <w:t>merangka, melaksana dan</w:t>
        <w:br/>
        <w:t>mempergiatkan program-program</w:t>
        <w:br/>
        <w:t>yang bertujuan mempromosikan</w:t>
        <w:br/>
        <w:t>Enakmen ini dengan lebih meluas</w:t>
        <w:br/>
        <w:t xml:space="preserve">di kalangan </w:t>
      </w:r>
      <w:r>
        <w:rPr>
          <w:rStyle w:val="CharStyle44"/>
        </w:rPr>
        <w:t>stakeholders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 xml:space="preserve"> dan</w:t>
        <w:br/>
        <w:t>pelanggan masing-masing.</w:t>
      </w:r>
    </w:p>
    <w:p>
      <w:pPr>
        <w:pStyle w:val="Style24"/>
        <w:widowControl w:val="0"/>
        <w:keepNext w:val="0"/>
        <w:keepLines w:val="0"/>
        <w:shd w:val="clear" w:color="auto" w:fill="auto"/>
        <w:bidi w:val="0"/>
        <w:jc w:val="center"/>
        <w:spacing w:before="0" w:after="0" w:line="184" w:lineRule="exact"/>
        <w:ind w:left="0" w:right="20" w:firstLine="0"/>
        <w:sectPr>
          <w:pgSz w:w="8400" w:h="11900"/>
          <w:pgMar w:top="1784" w:left="2570" w:right="1963" w:bottom="1145" w:header="0" w:footer="3" w:gutter="0"/>
          <w:rtlGutter w:val="0"/>
          <w:cols w:space="720"/>
          <w:noEndnote/>
          <w:docGrid w:linePitch="360"/>
        </w:sectPr>
      </w:pPr>
      <w:r>
        <w:pict>
          <v:shape id="_x0000_s1055" type="#_x0000_t202" style="position:absolute;margin-left:75.4pt;margin-top:28.2pt;width:66.4pt;height:9.65pt;z-index:-125829369;mso-wrap-distance-left:51.1pt;mso-wrap-distance-right:51.5pt;mso-position-horizontal-relative:margin" filled="f" stroked="f">
            <v:textbox style="mso-fit-shape-to-text:t" inset="0,0,0,0">
              <w:txbxContent>
                <w:p>
                  <w:pPr>
                    <w:pStyle w:val="Style24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150" w:lineRule="exact"/>
                    <w:ind w:left="0" w:right="0" w:firstLine="29"/>
                  </w:pPr>
                  <w:r>
                    <w:rPr>
                      <w:rStyle w:val="CharStyle26"/>
                    </w:rPr>
                    <w:t>40000 Shah Alam.</w:t>
                  </w:r>
                </w:p>
              </w:txbxContent>
            </v:textbox>
            <w10:wrap type="topAndBottom" anchorx="margin"/>
          </v:shape>
        </w:pict>
      </w:r>
      <w:r>
        <w:rPr>
          <w:rStyle w:val="CharStyle46"/>
        </w:rPr>
        <w:t>Ahli Majlis Mesymra: _-rajaan Nege</w:t>
      </w:r>
      <w:r>
        <w:rPr>
          <w:rStyle w:val="CharStyle46"/>
          <w:vertAlign w:val="superscript"/>
        </w:rPr>
        <w:t>r</w:t>
      </w:r>
      <w:r>
        <w:rPr>
          <w:rStyle w:val="CharStyle46"/>
        </w:rPr>
        <w:t>i (CXCCb</w:t>
        <w:br/>
        <w:t>Selangor Darul Ehsan</w:t>
        <w:br/>
        <w:t>Tmgkat 2, Bangunan S.S.A.A S</w:t>
      </w:r>
    </w:p>
    <w:p>
      <w:pPr>
        <w:widowControl w:val="0"/>
        <w:spacing w:line="360" w:lineRule="exact"/>
      </w:pPr>
      <w:r>
        <w:pict>
          <v:shape id="_x0000_s1056" type="#_x0000_t202" style="position:absolute;margin-left:3.95pt;margin-top:0.1pt;width:16pt;height:13.55pt;z-index:251657747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29"/>
                  </w:pPr>
                  <w:r>
                    <w:rPr>
                      <w:rStyle w:val="CharStyle34"/>
                      <w:b/>
                      <w:bCs/>
                    </w:rPr>
                    <w:t>Bil</w:t>
                  </w:r>
                </w:p>
              </w:txbxContent>
            </v:textbox>
            <w10:wrap anchorx="margin"/>
          </v:shape>
        </w:pict>
      </w:r>
      <w:r>
        <w:pict>
          <v:shape id="_x0000_s1057" type="#_x0000_t202" style="position:absolute;margin-left:56.5pt;margin-top:0.1pt;width:76.3pt;height:13.55pt;z-index:251657748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29"/>
                  </w:pPr>
                  <w:r>
                    <w:rPr>
                      <w:rStyle w:val="CharStyle34"/>
                      <w:b/>
                      <w:bCs/>
                    </w:rPr>
                    <w:t>Tajuk Penyata</w:t>
                  </w:r>
                </w:p>
              </w:txbxContent>
            </v:textbox>
            <w10:wrap anchorx="margin"/>
          </v:shape>
        </w:pict>
      </w:r>
      <w:r>
        <w:pict>
          <v:shape id="_x0000_s1058" type="#_x0000_t202" style="position:absolute;margin-left:221.05pt;margin-top:0.1pt;width:45.55pt;height:13.35pt;z-index:251657749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Saranan</w:t>
                  </w:r>
                </w:p>
              </w:txbxContent>
            </v:textbox>
            <w10:wrap anchorx="margin"/>
          </v:shape>
        </w:pict>
      </w:r>
      <w:r>
        <w:pict>
          <v:shape id="_x0000_s1059" type="#_x0000_t202" style="position:absolute;margin-left:168.85pt;margin-top:51.6pt;width:149.4pt;height:90.95pt;z-index:251657750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tabs>
                      <w:tab w:leader="none" w:pos="2916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5"/>
                  </w:pPr>
                  <w:r>
                    <w:rPr>
                      <w:rStyle w:val="CharStyle9"/>
                    </w:rPr>
                    <w:t>9.4. Garis Panduan untuk</w:t>
                    <w:br/>
                    <w:t>penyerahan tugas antara</w:t>
                    <w:br/>
                    <w:t>Pegawai Maklumat barn dan</w:t>
                    <w:br/>
                    <w:t>lama hendaklah dibuat untuk</w:t>
                    <w:br/>
                    <w:t>menyelaraskan</w:t>
                    <w:tab/>
                    <w:t>proses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5"/>
                  </w:pPr>
                  <w:r>
                    <w:rPr>
                      <w:rStyle w:val="CharStyle9"/>
                    </w:rPr>
                    <w:t>pemprosesan tugasan tanpa</w:t>
                    <w:br/>
                    <w:t>sebarang masalah.</w:t>
                  </w:r>
                </w:p>
              </w:txbxContent>
            </v:textbox>
            <w10:wrap anchorx="margin"/>
          </v:shape>
        </w:pict>
      </w:r>
      <w:r>
        <w:pict>
          <v:shape id="_x0000_s1060" type="#_x0000_t202" style="position:absolute;margin-left:198pt;margin-top:371.7pt;width:125.65pt;height:36.7pt;z-index:251657751;mso-wrap-distance-left:5pt;mso-wrap-distance-right:5pt;mso-position-horizontal-relative:margin" wrapcoords="0 0 21600 0 21600 21600 20706 21600 20706 18102 0 13234 0 0" filled="f" stroked="f">
            <v:textbox style="mso-fit-shape-to-text:t" inset="0,0,0,0">
              <w:txbxContent>
                <w:p>
                  <w:pPr>
                    <w:framePr w:h="734" w:wrap="none" w:vAnchor="text" w:hAnchor="margin" w:x="3961" w:y="7435"/>
                    <w:widowControl w:val="0"/>
                    <w:jc w:val="center"/>
                    <w:rPr>
                      <w:sz w:val="2"/>
                      <w:szCs w:val="2"/>
                    </w:rPr>
                  </w:pPr>
                  <w:r>
                    <w:pict>
                      <v:shape id="_x0000_s1061" type="#_x0000_t75" style="width:126pt;height:37pt;">
                        <v:imagedata r:id="rId15" r:href="rId16"/>
                      </v:shape>
                    </w:pict>
                  </w:r>
                </w:p>
                <w:p>
                  <w:pPr>
                    <w:pStyle w:val="Style15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240" w:lineRule="exact"/>
                    <w:ind w:left="0" w:right="0" w:firstLine="0"/>
                  </w:pPr>
                  <w:r>
                    <w:rPr>
                      <w:lang w:val="en-US" w:eastAsia="en-US" w:bidi="en-US"/>
                      <w:sz w:val="24"/>
                      <w:szCs w:val="24"/>
                      <w:w w:val="100"/>
                      <w:spacing w:val="0"/>
                      <w:color w:val="000000"/>
                      <w:position w:val="0"/>
                    </w:rPr>
                    <w:t>4</w:t>
                  </w:r>
                </w:p>
              </w:txbxContent>
            </v:textbox>
            <w10:wrap anchorx="margin"/>
          </v:shape>
        </w:pic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705" w:lineRule="exact"/>
      </w:pPr>
    </w:p>
    <w:p>
      <w:pPr>
        <w:widowControl w:val="0"/>
        <w:rPr>
          <w:sz w:val="2"/>
          <w:szCs w:val="2"/>
        </w:rPr>
        <w:sectPr>
          <w:pgSz w:w="8400" w:h="11900"/>
          <w:pgMar w:top="1809" w:left="1637" w:right="291" w:bottom="1409" w:header="0" w:footer="3" w:gutter="0"/>
          <w:rtlGutter w:val="0"/>
          <w:cols w:space="720"/>
          <w:noEndnote/>
          <w:docGrid w:linePitch="360"/>
        </w:sectPr>
      </w:pPr>
    </w:p>
    <w:p>
      <w:pPr>
        <w:pStyle w:val="Style35"/>
        <w:widowControl w:val="0"/>
        <w:keepNext w:val="0"/>
        <w:keepLines w:val="0"/>
        <w:shd w:val="clear" w:color="auto" w:fill="auto"/>
        <w:bidi w:val="0"/>
        <w:jc w:val="left"/>
        <w:spacing w:before="0" w:after="237" w:line="270" w:lineRule="exact"/>
        <w:ind w:left="0" w:right="0" w:firstLine="40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Cadangan ini diambil perhatian</w:t>
        <w:br/>
        <w:t>dengan baik dan garis panduan</w:t>
        <w:br/>
        <w:t>ini sememangnya telah</w:t>
        <w:br/>
        <w:t>diwujudkan sebelum ini bagi</w:t>
        <w:br/>
        <w:t>setiap Pegawai Maklumat</w:t>
        <w:br/>
        <w:t>Jabatan yang dilantik. Hal ini turut</w:t>
        <w:br/>
        <w:t>diperjelaskan di dalam Fail Meja</w:t>
        <w:br/>
        <w:t>setiap Pegawai Maklumat yang</w:t>
        <w:br/>
        <w:t>mana ia diterangkan secara jelas</w:t>
        <w:br/>
        <w:t>tentang perihal prosedurdan</w:t>
        <w:br/>
        <w:t>tatacara pengurusan</w:t>
        <w:br/>
        <w:t>permohonan yang diterima.</w:t>
      </w:r>
    </w:p>
    <w:p>
      <w:pPr>
        <w:pStyle w:val="Style35"/>
        <w:widowControl w:val="0"/>
        <w:keepNext w:val="0"/>
        <w:keepLines w:val="0"/>
        <w:shd w:val="clear" w:color="auto" w:fill="auto"/>
        <w:bidi w:val="0"/>
        <w:jc w:val="left"/>
        <w:spacing w:before="0" w:after="0" w:line="274" w:lineRule="exact"/>
        <w:ind w:left="0" w:right="0" w:firstLine="40"/>
        <w:sectPr>
          <w:pgSz w:w="8400" w:h="11900"/>
          <w:pgMar w:top="2902" w:left="2197" w:right="2571" w:bottom="838" w:header="0" w:footer="3" w:gutter="0"/>
          <w:rtlGutter w:val="0"/>
          <w:cols w:space="720"/>
          <w:noEndnote/>
          <w:docGrid w:linePitch="360"/>
        </w:sectPr>
      </w:pPr>
      <w:r>
        <w:pict>
          <v:shape id="_x0000_s1062" type="#_x0000_t202" style="position:absolute;margin-left:53.3pt;margin-top:161.8pt;width:96.3pt;height:27.35pt;z-index:-125829368;mso-wrap-distance-left:47.7pt;mso-wrap-distance-right:5pt;mso-position-horizontal-relative:margin" wrapcoords="5176 0 17484 0 17484 8850 21600 9142 21600 21600 0 21600 0 9142 5176 8850 5176 0" filled="f" stroked="f">
            <v:textbox style="mso-fit-shape-to-text:t" inset="0,0,0,0">
              <w:txbxContent>
                <w:p>
                  <w:pPr>
                    <w:framePr w:h="547" w:hSpace="954" w:wrap="around" w:vAnchor="text" w:hAnchor="margin" w:x="1067" w:y="3237"/>
                    <w:widowControl w:val="0"/>
                    <w:jc w:val="center"/>
                    <w:rPr>
                      <w:sz w:val="2"/>
                      <w:szCs w:val="2"/>
                    </w:rPr>
                  </w:pPr>
                  <w:r>
                    <w:pict>
                      <v:shape id="_x0000_s1063" type="#_x0000_t75" style="width:96pt;height:27pt;">
                        <v:imagedata r:id="rId17" r:href="rId18"/>
                      </v:shape>
                    </w:pict>
                  </w:r>
                </w:p>
                <w:p>
                  <w:pPr>
                    <w:pStyle w:val="Style18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center"/>
                    <w:spacing w:before="0" w:after="0" w:line="180" w:lineRule="exact"/>
                    <w:ind w:left="0" w:right="0" w:firstLine="0"/>
                  </w:pPr>
                  <w:r>
                    <w:rPr>
                      <w:rStyle w:val="CharStyle38"/>
                    </w:rPr>
                    <w:t xml:space="preserve">Ahfi </w:t>
                  </w:r>
                  <w:r>
                    <w:rPr>
                      <w:rStyle w:val="CharStyle20"/>
                    </w:rPr>
                    <w:t xml:space="preserve">Majlis Mesyuarai </w:t>
                  </w:r>
                  <w:r>
                    <w:rPr>
                      <w:lang w:val="en-US" w:eastAsia="en-US" w:bidi="en-US"/>
                      <w:w w:val="100"/>
                      <w:spacing w:val="0"/>
                      <w:color w:val="000000"/>
                      <w:position w:val="0"/>
                    </w:rPr>
                    <w:t xml:space="preserve">• </w:t>
                  </w:r>
                  <w:r>
                    <w:rPr>
                      <w:rStyle w:val="CharStyle20"/>
                    </w:rPr>
                    <w:t>.-rajaan Ntge</w:t>
                  </w:r>
                  <w:r>
                    <w:rPr>
                      <w:rStyle w:val="CharStyle20"/>
                      <w:vertAlign w:val="superscript"/>
                    </w:rPr>
                    <w:t>r</w:t>
                  </w:r>
                  <w:r>
                    <w:rPr>
                      <w:rStyle w:val="CharStyle20"/>
                    </w:rPr>
                    <w:t>i (EXCG&lt;</w:t>
                    <w:br/>
                    <w:t>Selangor Qarul Ehsan</w:t>
                    <w:br/>
                    <w:t>Tmgkat 2. Bangunan S.S.A.A S</w:t>
                    <w:br/>
                    <w:t>4QQQQ Shah Alarr.</w:t>
                  </w:r>
                </w:p>
              </w:txbxContent>
            </v:textbox>
            <w10:wrap type="square" side="left" anchorx="margin"/>
          </v:shape>
        </w:pic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Namun yang demikian, garis</w:t>
        <w:br/>
        <w:t>panduan ini perlu dikemas kini</w:t>
        <w:br/>
        <w:t>dan ditambah baik dari semasa</w:t>
        <w:br/>
        <w:t>ke semasa. Seseorang pegawai</w:t>
        <w:br/>
        <w:t>yang bertukar ke Jabatan lain</w:t>
        <w:br/>
        <w:t>dikehendaki menyediakan Nota</w:t>
        <w:br/>
        <w:t>Serah Tugas yang menyatakan</w:t>
        <w:br/>
        <w:t>secara jelas tentang peranan dan</w:t>
        <w:br/>
        <w:t>tanggungjawab yang</w:t>
        <w:br/>
        <w:t>diamanahkan bagi jawatan</w:t>
        <w:br/>
        <w:t>berkenaan termasuk peranan</w:t>
        <w:br/>
        <w:t>selaku Pegawai Maklumat</w:t>
        <w:br/>
        <w:t>Jabatan.</w:t>
      </w:r>
    </w:p>
    <w:p>
      <w:pPr>
        <w:widowControl w:val="0"/>
        <w:spacing w:line="360" w:lineRule="exact"/>
      </w:pPr>
      <w:r>
        <w:pict>
          <v:shape id="_x0000_s1064" type="#_x0000_t202" style="position:absolute;margin-left:3.95pt;margin-top:0.1pt;width:16pt;height:13.9pt;z-index:251657752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Bil</w:t>
                  </w:r>
                </w:p>
              </w:txbxContent>
            </v:textbox>
            <w10:wrap anchorx="margin"/>
          </v:shape>
        </w:pict>
      </w:r>
      <w:r>
        <w:pict>
          <v:shape id="_x0000_s1065" type="#_x0000_t202" style="position:absolute;margin-left:56.5pt;margin-top:0.1pt;width:76.7pt;height:13.9pt;z-index:251657753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Tajuk Penyata</w:t>
                  </w:r>
                </w:p>
              </w:txbxContent>
            </v:textbox>
            <w10:wrap anchorx="margin"/>
          </v:shape>
        </w:pict>
      </w:r>
      <w:r>
        <w:pict>
          <v:shape id="_x0000_s1066" type="#_x0000_t202" style="position:absolute;margin-left:221.2pt;margin-top:0.1pt;width:45.55pt;height:13.7pt;z-index:251657754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Saranan</w:t>
                  </w:r>
                </w:p>
              </w:txbxContent>
            </v:textbox>
            <w10:wrap anchorx="margin"/>
          </v:shape>
        </w:pict>
      </w:r>
      <w:r>
        <w:pict>
          <v:shape id="_x0000_s1067" type="#_x0000_t202" style="position:absolute;margin-left:168.85pt;margin-top:51.95pt;width:149.05pt;height:178.8pt;z-index:251657755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tabs>
                      <w:tab w:leader="none" w:pos="2905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40"/>
                  </w:pPr>
                  <w:r>
                    <w:rPr>
                      <w:rStyle w:val="CharStyle9"/>
                    </w:rPr>
                    <w:t>9.5. Latihan lanjutan</w:t>
                    <w:br/>
                    <w:t>sepertimana</w:t>
                    <w:tab/>
                    <w:t>yang</w:t>
                  </w:r>
                </w:p>
                <w:p>
                  <w:pPr>
                    <w:pStyle w:val="Style8"/>
                    <w:tabs>
                      <w:tab w:leader="none" w:pos="2905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40"/>
                  </w:pPr>
                  <w:r>
                    <w:rPr>
                      <w:rStyle w:val="CharStyle9"/>
                    </w:rPr>
                    <w:t>dicadangkan oleh Y.B. Puan</w:t>
                    <w:br/>
                    <w:t>Elizabeth Wong di mana</w:t>
                    <w:br/>
                    <w:t>pakar-pakar</w:t>
                    <w:tab/>
                    <w:t>yang</w:t>
                  </w:r>
                </w:p>
                <w:p>
                  <w:pPr>
                    <w:pStyle w:val="Style8"/>
                    <w:tabs>
                      <w:tab w:leader="none" w:pos="2938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40"/>
                  </w:pPr>
                  <w:r>
                    <w:rPr>
                      <w:rStyle w:val="CharStyle9"/>
                    </w:rPr>
                    <w:t>berpengalaman</w:t>
                    <w:tab/>
                    <w:t>dalam</w:t>
                  </w:r>
                </w:p>
                <w:p>
                  <w:pPr>
                    <w:pStyle w:val="Style8"/>
                    <w:tabs>
                      <w:tab w:leader="none" w:pos="2909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40"/>
                  </w:pPr>
                  <w:r>
                    <w:rPr>
                      <w:rStyle w:val="CharStyle9"/>
                    </w:rPr>
                    <w:t>perlaksanaan undang-undang</w:t>
                    <w:br/>
                    <w:t>Kebebasan</w:t>
                    <w:tab/>
                    <w:t>Maklumat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40"/>
                  </w:pPr>
                  <w:r>
                    <w:rPr>
                      <w:rStyle w:val="CharStyle9"/>
                    </w:rPr>
                    <w:t>hendaklah dibawa masuk</w:t>
                    <w:br/>
                    <w:t>untuk melatih Pegawai-</w:t>
                    <w:br/>
                    <w:t>pegawai Maklumat dan</w:t>
                    <w:br/>
                    <w:t>membantu menambah baik</w:t>
                    <w:br/>
                    <w:t>sistem dan prosedur sedia</w:t>
                    <w:br/>
                    <w:t>ada.</w:t>
                  </w:r>
                </w:p>
              </w:txbxContent>
            </v:textbox>
            <w10:wrap anchorx="margin"/>
          </v:shape>
        </w:pict>
      </w:r>
      <w:r>
        <w:pict>
          <v:shape id="_x0000_s1068" type="#_x0000_t202" style="position:absolute;margin-left:318.8pt;margin-top:421.9pt;width:4.85pt;height:11.2pt;z-index:251657756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24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150" w:lineRule="exact"/>
                    <w:ind w:left="0" w:right="0" w:firstLine="29"/>
                  </w:pPr>
                  <w:r>
                    <w:rPr>
                      <w:rStyle w:val="CharStyle25"/>
                    </w:rPr>
                    <w:t>5</w:t>
                  </w:r>
                </w:p>
              </w:txbxContent>
            </v:textbox>
            <w10:wrap anchorx="margin"/>
          </v:shape>
        </w:pic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705" w:lineRule="exact"/>
      </w:pPr>
    </w:p>
    <w:p>
      <w:pPr>
        <w:widowControl w:val="0"/>
        <w:rPr>
          <w:sz w:val="2"/>
          <w:szCs w:val="2"/>
        </w:rPr>
        <w:sectPr>
          <w:pgSz w:w="8400" w:h="11900"/>
          <w:pgMar w:top="1806" w:left="1626" w:right="301" w:bottom="1411" w:header="0" w:footer="3" w:gutter="0"/>
          <w:rtlGutter w:val="0"/>
          <w:cols w:space="720"/>
          <w:noEndnote/>
          <w:docGrid w:linePitch="360"/>
        </w:sectPr>
      </w:pPr>
    </w:p>
    <w:tbl>
      <w:tblPr>
        <w:tblOverlap w:val="never"/>
        <w:tblLayout w:type="fixed"/>
        <w:jc w:val="center"/>
      </w:tblPr>
      <w:tblGrid>
        <w:gridCol w:w="2484"/>
        <w:gridCol w:w="3794"/>
      </w:tblGrid>
      <w:tr>
        <w:trPr>
          <w:trHeight w:val="824" w:hRule="exact"/>
        </w:trPr>
        <w:tc>
          <w:tcPr>
            <w:shd w:val="clear" w:color="auto" w:fill="000000"/>
            <w:tcBorders/>
            <w:vAlign w:val="bottom"/>
          </w:tcPr>
          <w:p>
            <w:pPr>
              <w:pStyle w:val="Style8"/>
              <w:framePr w:w="627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/>
              <w:ind w:left="280" w:right="0" w:firstLine="112"/>
            </w:pPr>
            <w:r>
              <w:rPr>
                <w:rStyle w:val="CharStyle11"/>
              </w:rPr>
              <w:t>Jawapan MMKN</w:t>
              <w:br/>
              <w:t>Setuju Tidak</w:t>
              <w:br/>
              <w:t>Setuju</w:t>
            </w:r>
          </w:p>
        </w:tc>
        <w:tc>
          <w:tcPr>
            <w:shd w:val="clear" w:color="auto" w:fill="000000"/>
            <w:tcBorders/>
            <w:vAlign w:val="top"/>
          </w:tcPr>
          <w:p>
            <w:pPr>
              <w:pStyle w:val="Style8"/>
              <w:framePr w:w="627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52" w:lineRule="exact"/>
              <w:ind w:left="0" w:right="0" w:firstLine="0"/>
            </w:pPr>
            <w:r>
              <w:rPr>
                <w:rStyle w:val="CharStyle11"/>
              </w:rPr>
              <w:t>Ulasan MMKN (jika ada)/ Tindakan</w:t>
              <w:br/>
              <w:t>yang telah dilaksanakan</w:t>
            </w:r>
          </w:p>
        </w:tc>
      </w:tr>
      <w:tr>
        <w:trPr>
          <w:trHeight w:val="3154" w:hRule="exact"/>
        </w:trPr>
        <w:tc>
          <w:tcPr>
            <w:shd w:val="clear" w:color="auto" w:fill="FFFFFF"/>
            <w:tcBorders/>
            <w:vAlign w:val="top"/>
          </w:tcPr>
          <w:p>
            <w:pPr>
              <w:pStyle w:val="Style8"/>
              <w:framePr w:w="627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40" w:lineRule="exact"/>
              <w:ind w:left="560" w:right="0" w:hanging="9"/>
            </w:pPr>
            <w:r>
              <w:rPr>
                <w:rStyle w:val="CharStyle47"/>
              </w:rPr>
              <w:t>yf</w:t>
            </w:r>
          </w:p>
        </w:tc>
        <w:tc>
          <w:tcPr>
            <w:shd w:val="clear" w:color="auto" w:fill="FFFFFF"/>
            <w:tcBorders>
              <w:right w:val="single" w:sz="4"/>
            </w:tcBorders>
            <w:vAlign w:val="center"/>
          </w:tcPr>
          <w:p>
            <w:pPr>
              <w:pStyle w:val="Style8"/>
              <w:framePr w:w="627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spacing w:before="0" w:after="0"/>
              <w:ind w:left="0" w:right="0" w:firstLine="114"/>
            </w:pPr>
            <w:r>
              <w:rPr>
                <w:rStyle w:val="CharStyle40"/>
              </w:rPr>
              <w:t>Cadangan ini diambil perhatian</w:t>
              <w:br/>
              <w:t>dengan baik dan Pentadbiran ini</w:t>
              <w:br/>
              <w:t>sememangnya telah merancang</w:t>
              <w:br/>
              <w:t>bengkel / kursus / seminar yang</w:t>
              <w:br/>
              <w:t>melibatkan Pegawai-pegawai</w:t>
              <w:br/>
              <w:t>Maklumat Jabatan bersama</w:t>
              <w:br/>
              <w:t>pakar-pakar berkaitan</w:t>
              <w:br/>
              <w:t>pelaksanaan Enakmen</w:t>
              <w:br/>
              <w:t>Kebebasan Maklumat dalam</w:t>
              <w:br/>
              <w:t>tempoh terdekat ini.</w:t>
            </w:r>
          </w:p>
        </w:tc>
      </w:tr>
      <w:tr>
        <w:trPr>
          <w:trHeight w:val="3226" w:hRule="exact"/>
        </w:trPr>
        <w:tc>
          <w:tcPr>
            <w:shd w:val="clear" w:color="auto" w:fill="FFFFFF"/>
            <w:tcBorders/>
            <w:vAlign w:val="top"/>
          </w:tcPr>
          <w:p>
            <w:pPr>
              <w:framePr w:w="627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center"/>
          </w:tcPr>
          <w:p>
            <w:pPr>
              <w:pStyle w:val="Style8"/>
              <w:framePr w:w="627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spacing w:before="0" w:after="0"/>
              <w:ind w:left="0" w:right="0" w:firstLine="114"/>
            </w:pPr>
            <w:r>
              <w:rPr>
                <w:rStyle w:val="CharStyle40"/>
              </w:rPr>
              <w:t>Pada 15-17 September 2015,</w:t>
              <w:br/>
              <w:t>Pentadbiran ini akan</w:t>
              <w:br/>
              <w:t>mengadakan Bengkel</w:t>
              <w:br/>
              <w:t>Pengukuhan Pemahaman</w:t>
              <w:br/>
              <w:t>Enakmen Kebebasan Maklumat</w:t>
              <w:br/>
              <w:t>Siri 1 Tahun 2015 dengan</w:t>
              <w:br/>
              <w:t>kerjasama Pegawai Undang-</w:t>
              <w:br/>
              <w:t>undang yang berpengalaman</w:t>
              <w:br/>
              <w:t>daripada Kamar Penasihat</w:t>
              <w:br/>
              <w:t>Undang-undang Negeri Selangor.</w:t>
            </w:r>
          </w:p>
        </w:tc>
      </w:tr>
      <w:tr>
        <w:trPr>
          <w:trHeight w:val="1048" w:hRule="exact"/>
        </w:trPr>
        <w:tc>
          <w:tcPr>
            <w:shd w:val="clear" w:color="auto" w:fill="FFFFFF"/>
            <w:tcBorders/>
            <w:vAlign w:val="top"/>
          </w:tcPr>
          <w:p>
            <w:pPr>
              <w:framePr w:w="627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bottom"/>
          </w:tcPr>
          <w:p>
            <w:pPr>
              <w:pStyle w:val="Style8"/>
              <w:framePr w:w="627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20" w:lineRule="exact"/>
              <w:ind w:left="0" w:right="0" w:firstLine="0"/>
            </w:pPr>
            <w:r>
              <w:rPr>
                <w:rStyle w:val="CharStyle48"/>
              </w:rPr>
              <w:t>ELI2AB;.</w:t>
            </w:r>
          </w:p>
        </w:tc>
      </w:tr>
    </w:tbl>
    <w:p>
      <w:pPr>
        <w:framePr w:w="6278" w:wrap="notBeside" w:vAnchor="text" w:hAnchor="text" w:xAlign="center" w:y="1"/>
        <w:widowControl w:val="0"/>
        <w:rPr>
          <w:sz w:val="2"/>
          <w:szCs w:val="2"/>
        </w:rPr>
      </w:pPr>
    </w:p>
    <w:p>
      <w:pPr>
        <w:widowControl w:val="0"/>
        <w:rPr>
          <w:sz w:val="2"/>
          <w:szCs w:val="2"/>
        </w:rPr>
      </w:pPr>
    </w:p>
    <w:p>
      <w:pPr>
        <w:pStyle w:val="Style24"/>
        <w:tabs>
          <w:tab w:leader="none" w:pos="6592" w:val="righ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184" w:lineRule="exact"/>
        <w:ind w:left="4220" w:right="0"/>
      </w:pPr>
      <w:r>
        <w:rPr>
          <w:rStyle w:val="CharStyle46"/>
        </w:rPr>
        <w:t>Ahli Majlis Mesyuarat Kerajaan (EXCO&gt;</w:t>
        <w:br/>
        <w:t>Selangor Darul Ehsan</w:t>
        <w:tab/>
        <w:t>.</w:t>
      </w:r>
    </w:p>
    <w:p>
      <w:pPr>
        <w:pStyle w:val="Style24"/>
        <w:widowControl w:val="0"/>
        <w:keepNext w:val="0"/>
        <w:keepLines w:val="0"/>
        <w:shd w:val="clear" w:color="auto" w:fill="auto"/>
        <w:bidi w:val="0"/>
        <w:jc w:val="center"/>
        <w:spacing w:before="0" w:after="0" w:line="184" w:lineRule="exact"/>
        <w:ind w:left="0" w:right="600" w:firstLine="0"/>
        <w:sectPr>
          <w:pgSz w:w="8400" w:h="11900"/>
          <w:pgMar w:top="1769" w:left="5" w:right="1713" w:bottom="1037" w:header="0" w:footer="3" w:gutter="0"/>
          <w:rtlGutter w:val="0"/>
          <w:cols w:space="720"/>
          <w:noEndnote/>
          <w:docGrid w:linePitch="360"/>
        </w:sectPr>
      </w:pPr>
      <w:r>
        <w:rPr>
          <w:rStyle w:val="CharStyle46"/>
        </w:rPr>
        <w:t>Tingkat 2, Bangunan S S.A.A S</w:t>
        <w:br/>
        <w:t>40000 Shah Alarr,</w:t>
      </w:r>
    </w:p>
    <w:p>
      <w:pPr>
        <w:widowControl w:val="0"/>
        <w:spacing w:line="360" w:lineRule="exact"/>
      </w:pPr>
      <w:r>
        <w:pict>
          <v:shape id="_x0000_s1069" type="#_x0000_t202" style="position:absolute;margin-left:3.95pt;margin-top:0.1pt;width:16pt;height:13.5pt;z-index:251657757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29"/>
                  </w:pPr>
                  <w:r>
                    <w:rPr>
                      <w:rStyle w:val="CharStyle34"/>
                      <w:b/>
                      <w:bCs/>
                    </w:rPr>
                    <w:t>Bil</w:t>
                  </w:r>
                </w:p>
              </w:txbxContent>
            </v:textbox>
            <w10:wrap anchorx="margin"/>
          </v:shape>
        </w:pict>
      </w:r>
      <w:r>
        <w:pict>
          <v:shape id="_x0000_s1070" type="#_x0000_t202" style="position:absolute;margin-left:56.7pt;margin-top:0.1pt;width:76.7pt;height:13.75pt;z-index:251657758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29"/>
                  </w:pPr>
                  <w:r>
                    <w:rPr>
                      <w:rStyle w:val="CharStyle34"/>
                      <w:b/>
                      <w:bCs/>
                    </w:rPr>
                    <w:t>Tajuk Penyata</w:t>
                  </w:r>
                </w:p>
              </w:txbxContent>
            </v:textbox>
            <w10:wrap anchorx="margin"/>
          </v:shape>
        </w:pict>
      </w:r>
      <w:r>
        <w:pict>
          <v:shape id="_x0000_s1071" type="#_x0000_t202" style="position:absolute;margin-left:221.05pt;margin-top:0.1pt;width:45.55pt;height:13.55pt;z-index:251657759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Saranan</w:t>
                  </w:r>
                </w:p>
              </w:txbxContent>
            </v:textbox>
            <w10:wrap anchorx="margin"/>
          </v:shape>
        </w:pict>
      </w:r>
      <w:r>
        <w:pict>
          <v:shape id="_x0000_s1072" type="#_x0000_t202" style="position:absolute;margin-left:168.1pt;margin-top:51.8pt;width:150.3pt;height:216.55pt;z-index:251657760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tabs>
                      <w:tab w:leader="none" w:pos="2909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47"/>
                  </w:pPr>
                  <w:r>
                    <w:rPr>
                      <w:rStyle w:val="CharStyle9"/>
                    </w:rPr>
                    <w:t>9.6. Hebahan dan pendidikan</w:t>
                    <w:br/>
                    <w:t>mengenai</w:t>
                    <w:tab/>
                    <w:t>Enakmen</w:t>
                  </w:r>
                </w:p>
                <w:p>
                  <w:pPr>
                    <w:pStyle w:val="Style8"/>
                    <w:tabs>
                      <w:tab w:leader="none" w:pos="2927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47"/>
                  </w:pPr>
                  <w:r>
                    <w:rPr>
                      <w:rStyle w:val="CharStyle9"/>
                    </w:rPr>
                    <w:t>Kebebasan Maklumat kepada</w:t>
                    <w:br/>
                    <w:t>pihak awam hendaklah</w:t>
                    <w:br/>
                    <w:t>diselaraskan oleh ahli MMKN,</w:t>
                    <w:br/>
                    <w:t>Setiausaha Kerajaan Negeri</w:t>
                    <w:br/>
                    <w:t>Selangor dengan Jabatan-</w:t>
                    <w:br/>
                    <w:t>jabatan supaya lebih teratur</w:t>
                    <w:br/>
                    <w:t>dan tersebar lebih luas</w:t>
                    <w:br/>
                    <w:t>memandangkan</w:t>
                    <w:tab/>
                    <w:t>hanya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47"/>
                  </w:pPr>
                  <w:r>
                    <w:rPr>
                      <w:rStyle w:val="CharStyle9"/>
                    </w:rPr>
                    <w:t>sesetengah jabatan yang</w:t>
                    <w:br/>
                    <w:t>menunjukkan kesedaran</w:t>
                    <w:br/>
                    <w:t>umum dan permohonan yang</w:t>
                    <w:br/>
                    <w:t>tinggi, dan ini kerana mereka</w:t>
                    <w:br/>
                    <w:t>mengambil inisiatif sendiri</w:t>
                    <w:br/>
                    <w:t>untuk membuat hebahan</w:t>
                    <w:br/>
                    <w:t>tersebut.</w:t>
                  </w:r>
                </w:p>
              </w:txbxContent>
            </v:textbox>
            <w10:wrap anchorx="margin"/>
          </v:shape>
        </w:pict>
      </w:r>
      <w:r>
        <w:pict>
          <v:shape id="_x0000_s1073" type="#_x0000_t202" style="position:absolute;margin-left:318.8pt;margin-top:421.2pt;width:7.2pt;height:12.05pt;z-index:251657761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49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180" w:lineRule="exact"/>
                    <w:ind w:left="0" w:right="0"/>
                  </w:pPr>
                  <w:r>
                    <w:rPr>
                      <w:lang w:val="en-US" w:eastAsia="en-US" w:bidi="en-US"/>
                      <w:w w:val="100"/>
                      <w:spacing w:val="0"/>
                      <w:color w:val="000000"/>
                      <w:position w:val="0"/>
                    </w:rPr>
                    <w:t>6</w:t>
                  </w:r>
                </w:p>
              </w:txbxContent>
            </v:textbox>
            <w10:wrap anchorx="margin"/>
          </v:shape>
        </w:pic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701" w:lineRule="exact"/>
      </w:pPr>
    </w:p>
    <w:p>
      <w:pPr>
        <w:widowControl w:val="0"/>
        <w:rPr>
          <w:sz w:val="2"/>
          <w:szCs w:val="2"/>
        </w:rPr>
        <w:sectPr>
          <w:pgSz w:w="8400" w:h="11900"/>
          <w:pgMar w:top="1810" w:left="1513" w:right="206" w:bottom="1412" w:header="0" w:footer="3" w:gutter="0"/>
          <w:rtlGutter w:val="0"/>
          <w:cols w:space="720"/>
          <w:noEndnote/>
          <w:docGrid w:linePitch="360"/>
        </w:sectPr>
      </w:pPr>
    </w:p>
    <w:p>
      <w:pPr>
        <w:pStyle w:val="Style35"/>
        <w:widowControl w:val="0"/>
        <w:keepNext w:val="0"/>
        <w:keepLines w:val="0"/>
        <w:shd w:val="clear" w:color="auto" w:fill="auto"/>
        <w:bidi w:val="0"/>
        <w:spacing w:before="0" w:line="270" w:lineRule="exact"/>
        <w:ind w:left="160" w:right="140" w:hanging="7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Cadangan ini diambil perhatian</w:t>
        <w:br/>
        <w:t>dengan baik dan usaha</w:t>
        <w:br/>
        <w:t>mempromosikan Enakmen ini</w:t>
        <w:br/>
        <w:t>sedang giat dilaksanakan oleh</w:t>
        <w:br/>
        <w:t>Pegawai Maklumat Jabatan</w:t>
        <w:br/>
        <w:t>masing-masing. Input promosi</w:t>
        <w:br/>
        <w:t>dan hebahan ini diselaraskan</w:t>
        <w:br/>
        <w:t>oleh pihak urus setia dan inisiatif</w:t>
        <w:br/>
        <w:t>ini dilaksanakan di peringkat</w:t>
        <w:br/>
        <w:t>Jabatan agar kumpulan sasaran</w:t>
        <w:br/>
        <w:t>berjaya dicapai.</w:t>
      </w:r>
    </w:p>
    <w:p>
      <w:pPr>
        <w:pStyle w:val="Style35"/>
        <w:widowControl w:val="0"/>
        <w:keepNext w:val="0"/>
        <w:keepLines w:val="0"/>
        <w:shd w:val="clear" w:color="auto" w:fill="auto"/>
        <w:bidi w:val="0"/>
        <w:spacing w:before="0" w:after="0" w:line="270" w:lineRule="exact"/>
        <w:ind w:left="160" w:right="140" w:hanging="7"/>
        <w:sectPr>
          <w:pgSz w:w="8400" w:h="11900"/>
          <w:pgMar w:top="2896" w:left="1971" w:right="2571" w:bottom="892" w:header="0" w:footer="3" w:gutter="0"/>
          <w:rtlGutter w:val="0"/>
          <w:cols w:space="720"/>
          <w:noEndnote/>
          <w:docGrid w:linePitch="360"/>
        </w:sectPr>
      </w:pPr>
      <w:r>
        <w:pict>
          <v:shape id="_x0000_s1074" type="#_x0000_t202" style="position:absolute;margin-left:120.4pt;margin-top:192pt;width:48.4pt;height:13.05pt;z-index:-125829367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41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200" w:lineRule="exact"/>
                    <w:ind w:left="0" w:right="0"/>
                  </w:pPr>
                  <w:r>
                    <w:rPr>
                      <w:rStyle w:val="CharStyle43"/>
                    </w:rPr>
                    <w:t>ELIZABE1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1075" type="#_x0000_t75" style="position:absolute;margin-left:168.45pt;margin-top:165.25pt;width:68.25pt;height:36.75pt;z-index:-125829366;mso-wrap-distance-left:5pt;mso-wrap-distance-right:5pt;mso-position-horizontal-relative:margin">
            <v:imagedata r:id="rId19" r:href="rId20"/>
            <w10:wrap type="square" side="left" anchorx="margin"/>
          </v:shape>
        </w:pict>
      </w:r>
      <w:r>
        <w:pict>
          <v:shape id="_x0000_s1076" type="#_x0000_t202" style="position:absolute;margin-left:81pt;margin-top:201.95pt;width:169.55pt;height:39.2pt;z-index:-125829365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24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center"/>
                    <w:spacing w:before="0" w:after="0" w:line="180" w:lineRule="exact"/>
                    <w:ind w:left="0" w:right="0" w:firstLine="0"/>
                  </w:pPr>
                  <w:r>
                    <w:rPr>
                      <w:rStyle w:val="CharStyle26"/>
                    </w:rPr>
                    <w:t>Ahfi Majlis Mesyuarat Kerajaan Negen (EACGj</w:t>
                    <w:br/>
                    <w:t>Selangor Darul Ehsan</w:t>
                    <w:br/>
                    <w:t>Tingkat 2, Bangunan S.S.A.A S</w:t>
                    <w:br/>
                    <w:t>40000 Shah Aiam</w:t>
                  </w:r>
                </w:p>
              </w:txbxContent>
            </v:textbox>
            <w10:wrap type="topAndBottom" anchorx="margin"/>
          </v:shape>
        </w:pic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Mesyuarat Penyelarasan juga</w:t>
        <w:br/>
        <w:t>akan diadakan sebanyak tiga (3)</w:t>
        <w:br/>
        <w:t>kali setahun turut dijadikan</w:t>
        <w:br/>
        <w:t>sebagai medium pemantauan</w:t>
        <w:br/>
        <w:t>yang terbaik dalam memastikan</w:t>
        <w:br/>
        <w:t>Enakmen ini dilaksanakan secara</w:t>
        <w:br/>
        <w:t>menyeluruh di semua Jabatan /</w:t>
        <w:br/>
        <w:t>Agensi. Mesyuarat ini juga</w:t>
        <w:br/>
        <w:t>membolehkan Pegawai-pegawai</w:t>
        <w:br/>
        <w:t>Maklumat berkongsi pengalaman</w:t>
        <w:br/>
        <w:t>dan inisiatif masing-masing</w:t>
        <w:br/>
        <w:t>dalam menjayakan pelaksanaan</w:t>
        <w:br/>
        <w:t>Enakmen ini di Jabatan / Agen</w:t>
      </w:r>
    </w:p>
    <w:p>
      <w:pPr>
        <w:widowControl w:val="0"/>
        <w:spacing w:line="360" w:lineRule="exact"/>
      </w:pPr>
      <w:r>
        <w:pict>
          <v:shape id="_x0000_s1077" type="#_x0000_t202" style="position:absolute;margin-left:3.95pt;margin-top:5.e-02pt;width:16pt;height:13.85pt;z-index:251657762;mso-wrap-distance-left:5pt;mso-wrap-distance-right:5pt;mso-position-horizontal-relative:margin" fillcolor="#6E7776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Bil</w:t>
                  </w:r>
                </w:p>
              </w:txbxContent>
            </v:textbox>
            <w10:wrap anchorx="margin"/>
          </v:shape>
        </w:pict>
      </w:r>
      <w:r>
        <w:pict>
          <v:shape id="_x0000_s1078" type="#_x0000_t202" style="position:absolute;margin-left:56.35pt;margin-top:0.1pt;width:76.7pt;height:13.85pt;z-index:251657763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Tajuk Penyata</w:t>
                  </w:r>
                </w:p>
              </w:txbxContent>
            </v:textbox>
            <w10:wrap anchorx="margin"/>
          </v:shape>
        </w:pict>
      </w:r>
      <w:r>
        <w:pict>
          <v:shape id="_x0000_s1079" type="#_x0000_t202" style="position:absolute;margin-left:221.05pt;margin-top:0.1pt;width:45.7pt;height:13.5pt;z-index:251657764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29"/>
                  </w:pPr>
                  <w:r>
                    <w:rPr>
                      <w:rStyle w:val="CharStyle34"/>
                      <w:b/>
                      <w:bCs/>
                    </w:rPr>
                    <w:t>Saranan</w:t>
                  </w:r>
                </w:p>
              </w:txbxContent>
            </v:textbox>
            <w10:wrap anchorx="margin"/>
          </v:shape>
        </w:pict>
      </w:r>
      <w:r>
        <w:pict>
          <v:shape id="_x0000_s1080" type="#_x0000_t202" style="position:absolute;margin-left:168.65pt;margin-top:51.75pt;width:149.2pt;height:203.6pt;z-index:251657765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tabs>
                      <w:tab w:leader="none" w:pos="2909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7"/>
                  </w:pPr>
                  <w:r>
                    <w:rPr>
                      <w:rStyle w:val="CharStyle9"/>
                    </w:rPr>
                    <w:t>9.7. Kaedah-kaedah dan</w:t>
                    <w:br/>
                    <w:t>Peraturan-peraturan di bawah</w:t>
                    <w:br/>
                    <w:t>Enakmen</w:t>
                    <w:tab/>
                    <w:t>Kebebasan</w:t>
                  </w:r>
                </w:p>
                <w:p>
                  <w:pPr>
                    <w:pStyle w:val="Style8"/>
                    <w:tabs>
                      <w:tab w:leader="none" w:pos="2942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7"/>
                  </w:pPr>
                  <w:r>
                    <w:rPr>
                      <w:rStyle w:val="CharStyle9"/>
                    </w:rPr>
                    <w:t>Maklumat</w:t>
                    <w:tab/>
                    <w:t>hendaklah</w:t>
                  </w:r>
                </w:p>
                <w:p>
                  <w:pPr>
                    <w:pStyle w:val="Style8"/>
                    <w:tabs>
                      <w:tab w:leader="none" w:pos="2956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7"/>
                  </w:pPr>
                  <w:r>
                    <w:rPr>
                      <w:rStyle w:val="CharStyle9"/>
                    </w:rPr>
                    <w:t>ditambahbaikkan</w:t>
                    <w:tab/>
                    <w:t>untuk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7"/>
                  </w:pPr>
                  <w:r>
                    <w:rPr>
                      <w:rStyle w:val="CharStyle9"/>
                    </w:rPr>
                    <w:t>mewajibkan supaya pada</w:t>
                    <w:br/>
                    <w:t>setiap peringkat dan tahap</w:t>
                    <w:br/>
                    <w:t>dalam proses mendapatkan</w:t>
                    <w:br/>
                    <w:t>akses maklumat di dalam</w:t>
                    <w:br/>
                    <w:t>permohonan, pemohon akan</w:t>
                    <w:br/>
                    <w:t>dimaklumkan supaya mereka</w:t>
                    <w:br/>
                    <w:t>tidak tertunggu-tunggu dan</w:t>
                    <w:br/>
                    <w:t>membawa persepsi kurang</w:t>
                    <w:br/>
                    <w:t>baik terhadap amalan kerja</w:t>
                    <w:br/>
                    <w:t>penjawat awam Kerajaan</w:t>
                    <w:br/>
                    <w:t>Negeri Selangor.</w:t>
                  </w:r>
                </w:p>
              </w:txbxContent>
            </v:textbox>
            <w10:wrap anchorx="margin"/>
          </v:shape>
        </w:pict>
      </w:r>
      <w:r>
        <w:pict>
          <v:shape id="_x0000_s1081" type="#_x0000_t202" style="position:absolute;margin-left:168.3pt;margin-top:278.05pt;width:149.05pt;height:130.15pt;z-index:251657766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tabs>
                      <w:tab w:leader="none" w:pos="2916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52" w:lineRule="exact"/>
                    <w:ind w:left="0" w:right="0" w:firstLine="39"/>
                  </w:pPr>
                  <w:r>
                    <w:rPr>
                      <w:rStyle w:val="CharStyle9"/>
                    </w:rPr>
                    <w:t>9.8. Setiap perjanjian yang</w:t>
                    <w:br/>
                    <w:t>ditandatangani Kerajaan</w:t>
                    <w:br/>
                    <w:t>Negeri Selangor perlu</w:t>
                    <w:br/>
                    <w:t>memasukkan</w:t>
                    <w:tab/>
                    <w:t>klausa</w:t>
                  </w:r>
                </w:p>
                <w:p>
                  <w:pPr>
                    <w:pStyle w:val="Style8"/>
                    <w:tabs>
                      <w:tab w:leader="none" w:pos="2941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52" w:lineRule="exact"/>
                    <w:ind w:left="0" w:right="0" w:firstLine="39"/>
                  </w:pPr>
                  <w:r>
                    <w:rPr>
                      <w:rStyle w:val="CharStyle9"/>
                    </w:rPr>
                    <w:t>Enakmen</w:t>
                    <w:tab/>
                    <w:t>Kebebasan</w:t>
                  </w:r>
                </w:p>
                <w:p>
                  <w:pPr>
                    <w:pStyle w:val="Style8"/>
                    <w:tabs>
                      <w:tab w:leader="none" w:pos="2909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52" w:lineRule="exact"/>
                    <w:ind w:left="0" w:right="0" w:firstLine="39"/>
                  </w:pPr>
                  <w:r>
                    <w:rPr>
                      <w:rStyle w:val="CharStyle9"/>
                    </w:rPr>
                    <w:t>Maklumat di mana sekiranya</w:t>
                    <w:br/>
                    <w:t>terdapat kepentingan awam</w:t>
                    <w:br/>
                    <w:t>di mana orang awam perlu</w:t>
                    <w:br/>
                    <w:t>mengetahui</w:t>
                    <w:tab/>
                    <w:t>mengenai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52" w:lineRule="exact"/>
                    <w:ind w:left="0" w:right="0" w:firstLine="39"/>
                  </w:pPr>
                  <w:r>
                    <w:rPr>
                      <w:rStyle w:val="CharStyle9"/>
                    </w:rPr>
                    <w:t>perkara ini, maka status</w:t>
                  </w:r>
                </w:p>
              </w:txbxContent>
            </v:textbox>
            <w10:wrap anchorx="margin"/>
          </v:shape>
        </w:pic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590" w:lineRule="exact"/>
      </w:pPr>
    </w:p>
    <w:p>
      <w:pPr>
        <w:widowControl w:val="0"/>
        <w:rPr>
          <w:sz w:val="2"/>
          <w:szCs w:val="2"/>
        </w:rPr>
        <w:sectPr>
          <w:footerReference w:type="even" r:id="rId21"/>
          <w:footerReference w:type="default" r:id="rId22"/>
          <w:pgSz w:w="8400" w:h="11900"/>
          <w:pgMar w:top="1810" w:left="1514" w:right="193" w:bottom="167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2"/>
        <w:tabs>
          <w:tab w:leader="none" w:pos="3249" w:val="right"/>
          <w:tab w:leader="none" w:pos="3913" w:val="right"/>
          <w:tab w:leader="none" w:pos="4756" w:val="center"/>
        </w:tabs>
        <w:widowControl w:val="0"/>
        <w:keepNext w:val="0"/>
        <w:keepLines w:val="0"/>
        <w:shd w:val="clear" w:color="auto" w:fill="000000"/>
        <w:bidi w:val="0"/>
        <w:jc w:val="left"/>
        <w:spacing w:before="0" w:after="0" w:line="259" w:lineRule="exact"/>
        <w:ind w:left="0" w:right="860" w:firstLine="144"/>
      </w:pPr>
      <w:r>
        <w:rPr>
          <w:rStyle w:val="CharStyle52"/>
          <w:b/>
          <w:bCs/>
        </w:rPr>
        <w:t>Jawapan MMKN Ulasan MMKN (jika ada}/ Tindakan</w:t>
        <w:br/>
        <w:t>Setuju Tidak</w:t>
        <w:tab/>
        <w:t>yang</w:t>
        <w:tab/>
        <w:t>telah</w:t>
        <w:tab/>
        <w:t>dilaksanakan</w:t>
      </w:r>
    </w:p>
    <w:p>
      <w:pPr>
        <w:pStyle w:val="Style12"/>
        <w:tabs>
          <w:tab w:leader="none" w:pos="3622" w:val="left"/>
          <w:tab w:leader="underscore" w:pos="5933" w:val="left"/>
        </w:tabs>
        <w:widowControl w:val="0"/>
        <w:keepNext w:val="0"/>
        <w:keepLines w:val="0"/>
        <w:shd w:val="clear" w:color="auto" w:fill="000000"/>
        <w:bidi w:val="0"/>
        <w:spacing w:before="0" w:after="221" w:line="220" w:lineRule="exact"/>
        <w:ind w:left="1300" w:right="0"/>
      </w:pPr>
      <w:r>
        <w:rPr>
          <w:rStyle w:val="CharStyle52"/>
          <w:b/>
          <w:bCs/>
        </w:rPr>
        <w:t>Setuju</w:t>
        <w:tab/>
        <w:tab/>
      </w:r>
    </w:p>
    <w:p>
      <w:pPr>
        <w:pStyle w:val="Style35"/>
        <w:tabs>
          <w:tab w:leader="none" w:pos="3249" w:val="right"/>
          <w:tab w:leader="none" w:pos="3618" w:val="right"/>
          <w:tab w:leader="none" w:pos="4100" w:val="center"/>
          <w:tab w:leader="none" w:pos="4756" w:val="center"/>
          <w:tab w:leader="none" w:pos="5904" w:val="right"/>
        </w:tabs>
        <w:widowControl w:val="0"/>
        <w:keepNext w:val="0"/>
        <w:keepLines w:val="0"/>
        <w:shd w:val="clear" w:color="auto" w:fill="auto"/>
        <w:bidi w:val="0"/>
        <w:spacing w:before="0" w:after="0" w:line="274" w:lineRule="exact"/>
        <w:ind w:left="300" w:right="0" w:firstLine="6"/>
      </w:pPr>
      <w:r>
        <w:rPr>
          <w:rStyle w:val="CharStyle44"/>
        </w:rPr>
        <w:t>yf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ab/>
        <w:t>Perkara</w:t>
        <w:tab/>
        <w:t>ini</w:t>
        <w:tab/>
        <w:t>akan</w:t>
        <w:tab/>
        <w:t>dikaji</w:t>
        <w:tab/>
        <w:t>untuk</w:t>
      </w:r>
    </w:p>
    <w:p>
      <w:pPr>
        <w:pStyle w:val="Style35"/>
        <w:widowControl w:val="0"/>
        <w:keepNext w:val="0"/>
        <w:keepLines w:val="0"/>
        <w:shd w:val="clear" w:color="auto" w:fill="auto"/>
        <w:bidi w:val="0"/>
        <w:spacing w:before="0" w:after="0" w:line="274" w:lineRule="exact"/>
        <w:ind w:left="2340" w:right="860" w:firstLine="10"/>
      </w:pPr>
      <w:r>
        <w:pict>
          <v:shape id="_x0000_s1084" type="#_x0000_t75" style="position:absolute;margin-left:238.7pt;margin-top:153.35pt;width:48pt;height:21.75pt;z-index:-125829364;mso-wrap-distance-left:124.55pt;mso-wrap-distance-right:51.85pt;mso-position-horizontal-relative:margin" wrapcoords="0 0 21600 0 21600 21600 0 21600 0 0">
            <v:imagedata r:id="rId23" r:href="rId24"/>
            <w10:wrap type="topAndBottom" anchorx="margin"/>
          </v:shape>
        </w:pic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memudahkan proses di peringkat</w:t>
        <w:br/>
        <w:t>pentadbiran.</w:t>
      </w:r>
    </w:p>
    <w:p>
      <w:pPr>
        <w:pStyle w:val="Style53"/>
        <w:widowControl w:val="0"/>
        <w:keepNext w:val="0"/>
        <w:keepLines w:val="0"/>
        <w:shd w:val="clear" w:color="auto" w:fill="auto"/>
        <w:bidi w:val="0"/>
        <w:spacing w:before="0" w:after="0" w:line="190" w:lineRule="exact"/>
        <w:ind w:left="0" w:right="40" w:firstLine="0"/>
      </w:pPr>
      <w:r>
        <w:rPr>
          <w:rStyle w:val="CharStyle55"/>
        </w:rPr>
        <w:t>ELIZA^1ETtWA?ONG</w:t>
      </w:r>
    </w:p>
    <w:p>
      <w:pPr>
        <w:pStyle w:val="Style24"/>
        <w:widowControl w:val="0"/>
        <w:keepNext w:val="0"/>
        <w:keepLines w:val="0"/>
        <w:shd w:val="clear" w:color="auto" w:fill="auto"/>
        <w:bidi w:val="0"/>
        <w:jc w:val="center"/>
        <w:spacing w:before="0" w:after="0" w:line="180" w:lineRule="exact"/>
        <w:ind w:left="0" w:right="40" w:firstLine="0"/>
      </w:pPr>
      <w:r>
        <w:pict>
          <v:shape id="_x0000_s1085" type="#_x0000_t202" style="position:absolute;margin-left:12.25pt;margin-top:25.2pt;width:14.4pt;height:16.65pt;z-index:-125829363;mso-wrap-distance-left:5pt;mso-wrap-distance-top:28.7pt;mso-wrap-distance-right:90.9pt;mso-wrap-distance-bottom:33.75pt;mso-position-horizontal-relative:margin" filled="f" stroked="f">
            <v:textbox style="mso-fit-shape-to-text:t" inset="0,0,0,0">
              <w:txbxContent>
                <w:p>
                  <w:pPr>
                    <w:pStyle w:val="Style27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240" w:lineRule="exact"/>
                    <w:ind w:left="0" w:right="0" w:firstLine="50"/>
                  </w:pPr>
                  <w:r>
                    <w:rPr>
                      <w:lang w:val="en-US" w:eastAsia="en-US" w:bidi="en-US"/>
                      <w:sz w:val="24"/>
                      <w:szCs w:val="24"/>
                      <w:w w:val="100"/>
                      <w:spacing w:val="0"/>
                      <w:color w:val="000000"/>
                      <w:position w:val="0"/>
                    </w:rPr>
                    <w:t>yf</w:t>
                  </w:r>
                </w:p>
              </w:txbxContent>
            </v:textbox>
            <w10:wrap type="square" side="right" anchorx="margin"/>
          </v:shape>
        </w:pict>
      </w:r>
      <w:r>
        <w:rPr>
          <w:rStyle w:val="CharStyle56"/>
        </w:rPr>
        <w:t xml:space="preserve">Ahli </w:t>
      </w:r>
      <w:r>
        <w:rPr>
          <w:rStyle w:val="CharStyle46"/>
        </w:rPr>
        <w:t>Majlis Mesyuaranterajaan Ncge</w:t>
      </w:r>
      <w:r>
        <w:rPr>
          <w:rStyle w:val="CharStyle46"/>
          <w:vertAlign w:val="superscript"/>
        </w:rPr>
        <w:t>r</w:t>
      </w:r>
      <w:r>
        <w:rPr>
          <w:rStyle w:val="CharStyle46"/>
        </w:rPr>
        <w:t>i (EIXCO-</w:t>
        <w:br/>
        <w:t>Selangor‘varul Etisan</w:t>
        <w:br/>
        <w:t>Tingkat 2, Bangunan S.S.A.A S</w:t>
      </w:r>
    </w:p>
    <w:p>
      <w:pPr>
        <w:pStyle w:val="Style35"/>
        <w:tabs>
          <w:tab w:leader="none" w:pos="5904" w:val="right"/>
        </w:tabs>
        <w:widowControl w:val="0"/>
        <w:keepNext w:val="0"/>
        <w:keepLines w:val="0"/>
        <w:shd w:val="clear" w:color="auto" w:fill="auto"/>
        <w:bidi w:val="0"/>
        <w:spacing w:before="0" w:after="0" w:line="274" w:lineRule="exact"/>
        <w:ind w:left="2340" w:right="860" w:firstLine="10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Perkara ini akan dft©M</w:t>
      </w:r>
      <w:r>
        <w:rPr>
          <w:lang w:val="en-US" w:eastAsia="en-US" w:bidi="en-US"/>
          <w:vertAlign w:val="superscript"/>
          <w:sz w:val="24"/>
          <w:szCs w:val="24"/>
          <w:w w:val="100"/>
          <w:spacing w:val="0"/>
          <w:color w:val="000000"/>
          <w:position w:val="0"/>
        </w:rPr>
        <w:t>h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$efftTOla</w:t>
        <w:br/>
        <w:t>dengan nasihat oleh Kamar</w:t>
        <w:br/>
        <w:t>Penasihat</w:t>
        <w:tab/>
        <w:t>Undang-undang</w:t>
      </w:r>
    </w:p>
    <w:p>
      <w:pPr>
        <w:pStyle w:val="Style35"/>
        <w:widowControl w:val="0"/>
        <w:keepNext w:val="0"/>
        <w:keepLines w:val="0"/>
        <w:shd w:val="clear" w:color="auto" w:fill="auto"/>
        <w:bidi w:val="0"/>
        <w:spacing w:before="0" w:after="0" w:line="274" w:lineRule="exact"/>
        <w:ind w:left="2340" w:right="0" w:firstLine="10"/>
        <w:sectPr>
          <w:footerReference w:type="even" r:id="rId25"/>
          <w:footerReference w:type="default" r:id="rId26"/>
          <w:pgSz w:w="8400" w:h="11900"/>
          <w:pgMar w:top="1824" w:left="14" w:right="1610" w:bottom="952" w:header="0" w:footer="3" w:gutter="0"/>
          <w:rtlGutter w:val="0"/>
          <w:cols w:space="720"/>
          <w:noEndnote/>
          <w:docGrid w:linePitch="360"/>
        </w:sectPr>
      </w:pPr>
      <w:r>
        <w:pict>
          <v:shape id="_x0000_s1086" type="#_x0000_t202" style="position:absolute;margin-left:-0.7pt;margin-top:30.4pt;width:369.7pt;height:92.9pt;z-index:-125829362;mso-wrap-distance-left:5pt;mso-wrap-distance-right:5pt;mso-position-horizontal-relative:margin" wrapcoords="0 0 21600 0 21600 19720 18591 19720 18591 21600 14796 21600 14796 19720 0 19720 0 0" filled="f" stroked="f">
            <v:textbox style="mso-fit-shape-to-text:t" inset="0,0,0,0">
              <w:txbxContent>
                <w:p>
                  <w:pPr>
                    <w:framePr w:h="1858" w:wrap="notBeside" w:vAnchor="text" w:hAnchor="margin" w:x="-13" w:y="609"/>
                    <w:widowControl w:val="0"/>
                    <w:jc w:val="center"/>
                    <w:rPr>
                      <w:sz w:val="2"/>
                      <w:szCs w:val="2"/>
                    </w:rPr>
                  </w:pPr>
                  <w:r>
                    <w:pict>
                      <v:shape id="_x0000_s1087" type="#_x0000_t75" style="width:370pt;height:93pt;">
                        <v:imagedata r:id="rId27" r:href="rId28"/>
                      </v:shape>
                    </w:pict>
                  </w:r>
                </w:p>
                <w:p>
                  <w:pPr>
                    <w:pStyle w:val="Style18"/>
                    <w:widowControl w:val="0"/>
                    <w:keepNext w:val="0"/>
                    <w:keepLines w:val="0"/>
                    <w:shd w:val="clear" w:color="auto" w:fill="auto"/>
                    <w:bidi w:val="0"/>
                    <w:jc w:val="left"/>
                    <w:spacing w:before="0" w:after="0" w:line="150" w:lineRule="exact"/>
                    <w:ind w:left="0" w:right="0" w:firstLine="0"/>
                  </w:pPr>
                  <w:r>
                    <w:rPr>
                      <w:rStyle w:val="CharStyle20"/>
                    </w:rPr>
                    <w:t>40000 Shah Alam</w:t>
                  </w:r>
                </w:p>
              </w:txbxContent>
            </v:textbox>
            <w10:wrap type="topAndBottom" anchorx="margin"/>
          </v:shape>
        </w:pic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Negeri.</w:t>
      </w:r>
    </w:p>
    <w:p>
      <w:pPr>
        <w:widowControl w:val="0"/>
        <w:spacing w:line="360" w:lineRule="exact"/>
      </w:pPr>
      <w:r>
        <w:pict>
          <v:shape id="_x0000_s1088" type="#_x0000_t202" style="position:absolute;margin-left:3.8pt;margin-top:0.2pt;width:16pt;height:13.85pt;z-index:251657767;mso-wrap-distance-left:5pt;mso-wrap-distance-right:5pt;mso-position-horizontal-relative:margin" fillcolor="#6D7776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Bii</w:t>
                  </w:r>
                </w:p>
              </w:txbxContent>
            </v:textbox>
            <w10:wrap anchorx="margin"/>
          </v:shape>
        </w:pict>
      </w:r>
      <w:r>
        <w:pict>
          <v:shape id="_x0000_s1089" type="#_x0000_t202" style="position:absolute;margin-left:56.5pt;margin-top:0.1pt;width:76.7pt;height:13.85pt;z-index:251657768;mso-wrap-distance-left:5pt;mso-wrap-distance-right:5pt;mso-position-horizontal-relative:margin" fillcolor="#6D7776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29"/>
                  </w:pPr>
                  <w:r>
                    <w:rPr>
                      <w:rStyle w:val="CharStyle34"/>
                      <w:b/>
                      <w:bCs/>
                    </w:rPr>
                    <w:t>Tajuk Penyata</w:t>
                  </w:r>
                </w:p>
              </w:txbxContent>
            </v:textbox>
            <w10:wrap anchorx="margin"/>
          </v:shape>
        </w:pict>
      </w:r>
      <w:r>
        <w:pict>
          <v:shape id="_x0000_s1090" type="#_x0000_t202" style="position:absolute;margin-left:221.05pt;margin-top:0.1pt;width:45.55pt;height:13.55pt;z-index:251657769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12"/>
                    <w:widowControl w:val="0"/>
                    <w:keepNext w:val="0"/>
                    <w:keepLines w:val="0"/>
                    <w:shd w:val="clear" w:color="auto" w:fill="000000"/>
                    <w:bidi w:val="0"/>
                    <w:jc w:val="left"/>
                    <w:spacing w:before="0" w:after="0" w:line="220" w:lineRule="exact"/>
                    <w:ind w:left="0" w:right="0" w:firstLine="32"/>
                  </w:pPr>
                  <w:r>
                    <w:rPr>
                      <w:rStyle w:val="CharStyle34"/>
                      <w:b/>
                      <w:bCs/>
                    </w:rPr>
                    <w:t>Saranan</w:t>
                  </w:r>
                </w:p>
              </w:txbxContent>
            </v:textbox>
            <w10:wrap anchorx="margin"/>
          </v:shape>
        </w:pict>
      </w:r>
      <w:r>
        <w:pict>
          <v:shape id="_x0000_s1091" type="#_x0000_t202" style="position:absolute;margin-left:169.4pt;margin-top:38.7pt;width:148.85pt;height:78.65pt;z-index:251657770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tabs>
                      <w:tab w:leader="none" w:pos="2951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52" w:lineRule="exact"/>
                    <w:ind w:left="0" w:right="0" w:firstLine="35"/>
                  </w:pPr>
                  <w:r>
                    <w:rPr>
                      <w:rStyle w:val="CharStyle9"/>
                    </w:rPr>
                    <w:t>dokumen</w:t>
                    <w:tab/>
                    <w:t>berperingkat</w:t>
                  </w:r>
                </w:p>
                <w:p>
                  <w:pPr>
                    <w:pStyle w:val="Style8"/>
                    <w:tabs>
                      <w:tab w:leader="none" w:pos="2898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52" w:lineRule="exact"/>
                    <w:ind w:left="0" w:right="0" w:firstLine="35"/>
                  </w:pPr>
                  <w:r>
                    <w:rPr>
                      <w:rStyle w:val="CharStyle9"/>
                    </w:rPr>
                    <w:t>perjanjian boleh diubah oleh</w:t>
                    <w:br/>
                    <w:t>MMKN untuk dimaklumkan</w:t>
                    <w:br/>
                    <w:t>kepada orang awam tanpa</w:t>
                    <w:br/>
                    <w:t>mendapatkan</w:t>
                    <w:tab/>
                    <w:t>persetujuan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52" w:lineRule="exact"/>
                    <w:ind w:left="0" w:right="0" w:firstLine="35"/>
                  </w:pPr>
                  <w:r>
                    <w:rPr>
                      <w:rStyle w:val="CharStyle9"/>
                    </w:rPr>
                    <w:t>pihak ketiga terlebih dahulu.</w:t>
                  </w:r>
                </w:p>
              </w:txbxContent>
            </v:textbox>
            <w10:wrap anchorx="margin"/>
          </v:shape>
        </w:pict>
      </w:r>
      <w:r>
        <w:pict>
          <v:shape id="_x0000_s1092" type="#_x0000_t202" style="position:absolute;margin-left:169.2pt;margin-top:140.15pt;width:148.7pt;height:115.95pt;z-index:251657771;mso-wrap-distance-left:5pt;mso-wrap-distance-right:5pt;mso-position-horizontal-relative:margin" filled="f" stroked="f">
            <v:textbox style="mso-fit-shape-to-text:t" inset="0,0,0,0">
              <w:txbxContent>
                <w:p>
                  <w:pPr>
                    <w:pStyle w:val="Style8"/>
                    <w:tabs>
                      <w:tab w:leader="none" w:pos="2936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5"/>
                  </w:pPr>
                  <w:r>
                    <w:rPr>
                      <w:rStyle w:val="CharStyle9"/>
                    </w:rPr>
                    <w:t>9.9.</w:t>
                    <w:tab/>
                    <w:t>Jawatankuasa</w:t>
                  </w:r>
                </w:p>
                <w:p>
                  <w:pPr>
                    <w:pStyle w:val="Style8"/>
                    <w:tabs>
                      <w:tab w:leader="none" w:pos="2933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5"/>
                  </w:pPr>
                  <w:r>
                    <w:rPr>
                      <w:rStyle w:val="CharStyle9"/>
                    </w:rPr>
                    <w:t>menegaskan</w:t>
                    <w:tab/>
                    <w:t>bahawa</w:t>
                  </w:r>
                </w:p>
                <w:p>
                  <w:pPr>
                    <w:pStyle w:val="Style8"/>
                    <w:tabs>
                      <w:tab w:leader="none" w:pos="2916" w:val="right"/>
                    </w:tabs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5"/>
                  </w:pPr>
                  <w:r>
                    <w:rPr>
                      <w:rStyle w:val="CharStyle9"/>
                    </w:rPr>
                    <w:t>Laporan Tahunan perlu</w:t>
                    <w:br/>
                    <w:t>dibentangkan di dalam</w:t>
                    <w:br/>
                    <w:t>Dewan Negeri sebagaimana</w:t>
                    <w:br/>
                    <w:t>yang diperuntukkan di</w:t>
                    <w:br/>
                    <w:t>Seksyen 22 Enakmen</w:t>
                    <w:br/>
                    <w:t>Kebebasan</w:t>
                    <w:tab/>
                    <w:t>Maklumat</w:t>
                  </w:r>
                </w:p>
                <w:p>
                  <w:pPr>
                    <w:pStyle w:val="Style8"/>
                    <w:widowControl w:val="0"/>
                    <w:keepNext w:val="0"/>
                    <w:keepLines w:val="0"/>
                    <w:shd w:val="clear" w:color="auto" w:fill="auto"/>
                    <w:bidi w:val="0"/>
                    <w:spacing w:before="0" w:after="0" w:line="248" w:lineRule="exact"/>
                    <w:ind w:left="0" w:right="0" w:firstLine="35"/>
                  </w:pPr>
                  <w:r>
                    <w:rPr>
                      <w:rStyle w:val="CharStyle9"/>
                    </w:rPr>
                    <w:t>(Selangor) 2011.</w:t>
                  </w:r>
                </w:p>
              </w:txbxContent>
            </v:textbox>
            <w10:wrap anchorx="margin"/>
          </v:shape>
        </w:pic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431" w:lineRule="exact"/>
      </w:pPr>
    </w:p>
    <w:p>
      <w:pPr>
        <w:widowControl w:val="0"/>
        <w:rPr>
          <w:sz w:val="2"/>
          <w:szCs w:val="2"/>
        </w:rPr>
        <w:sectPr>
          <w:pgSz w:w="8400" w:h="11900"/>
          <w:pgMar w:top="1840" w:left="1657" w:right="293" w:bottom="1840" w:header="0" w:footer="3" w:gutter="0"/>
          <w:rtlGutter w:val="0"/>
          <w:cols w:space="720"/>
          <w:noEndnote/>
          <w:docGrid w:linePitch="360"/>
        </w:sectPr>
      </w:pPr>
    </w:p>
    <w:tbl>
      <w:tblPr>
        <w:tblOverlap w:val="never"/>
        <w:tblLayout w:type="fixed"/>
        <w:jc w:val="center"/>
      </w:tblPr>
      <w:tblGrid>
        <w:gridCol w:w="1354"/>
        <w:gridCol w:w="1138"/>
        <w:gridCol w:w="3791"/>
      </w:tblGrid>
      <w:tr>
        <w:trPr>
          <w:trHeight w:val="828" w:hRule="exact"/>
        </w:trPr>
        <w:tc>
          <w:tcPr>
            <w:shd w:val="clear" w:color="auto" w:fill="000000"/>
            <w:gridSpan w:val="2"/>
            <w:tcBorders/>
            <w:vAlign w:val="bottom"/>
          </w:tcPr>
          <w:p>
            <w:pPr>
              <w:pStyle w:val="Style8"/>
              <w:framePr w:w="628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/>
              <w:ind w:left="280" w:right="0" w:firstLine="116"/>
            </w:pPr>
            <w:r>
              <w:rPr>
                <w:rStyle w:val="CharStyle11"/>
              </w:rPr>
              <w:t>Jawapan MMKN</w:t>
              <w:br/>
              <w:t>Setuju Tidak</w:t>
              <w:br/>
              <w:t>Setuju</w:t>
            </w:r>
          </w:p>
        </w:tc>
        <w:tc>
          <w:tcPr>
            <w:shd w:val="clear" w:color="auto" w:fill="000000"/>
            <w:tcBorders/>
            <w:vAlign w:val="top"/>
          </w:tcPr>
          <w:p>
            <w:pPr>
              <w:pStyle w:val="Style8"/>
              <w:framePr w:w="628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52" w:lineRule="exact"/>
              <w:ind w:left="0" w:right="0" w:firstLine="0"/>
            </w:pPr>
            <w:r>
              <w:rPr>
                <w:rStyle w:val="CharStyle11"/>
              </w:rPr>
              <w:t>Ulasan MMKN (jika ada</w:t>
            </w:r>
            <w:r>
              <w:rPr>
                <w:rStyle w:val="CharStyle57"/>
              </w:rPr>
              <w:t xml:space="preserve">)/ </w:t>
            </w:r>
            <w:r>
              <w:rPr>
                <w:rStyle w:val="CharStyle11"/>
              </w:rPr>
              <w:t>Tindakan</w:t>
              <w:br/>
              <w:t>yang telah dilaksanakan</w:t>
            </w:r>
          </w:p>
        </w:tc>
      </w:tr>
      <w:tr>
        <w:trPr>
          <w:trHeight w:val="1775" w:hRule="exact"/>
        </w:trPr>
        <w:tc>
          <w:tcPr>
            <w:shd w:val="clear" w:color="auto" w:fill="FFFFFF"/>
            <w:gridSpan w:val="2"/>
            <w:tcBorders/>
            <w:vAlign w:val="top"/>
          </w:tcPr>
          <w:p>
            <w:pPr>
              <w:framePr w:w="628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right w:val="single" w:sz="4"/>
            </w:tcBorders>
            <w:vAlign w:val="top"/>
          </w:tcPr>
          <w:p>
            <w:pPr>
              <w:framePr w:w="628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027" w:hRule="exact"/>
        </w:trPr>
        <w:tc>
          <w:tcPr>
            <w:shd w:val="clear" w:color="auto" w:fill="FFFFFF"/>
            <w:tcBorders/>
            <w:vAlign w:val="top"/>
          </w:tcPr>
          <w:p>
            <w:pPr>
              <w:framePr w:w="628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top w:val="single" w:sz="4"/>
            </w:tcBorders>
            <w:vAlign w:val="top"/>
          </w:tcPr>
          <w:p>
            <w:pPr>
              <w:framePr w:w="628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right w:val="single" w:sz="4"/>
            </w:tcBorders>
            <w:vAlign w:val="center"/>
          </w:tcPr>
          <w:p>
            <w:pPr>
              <w:pStyle w:val="Style8"/>
              <w:framePr w:w="628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spacing w:before="0" w:after="0"/>
              <w:ind w:left="0" w:right="0" w:firstLine="112"/>
            </w:pPr>
            <w:r>
              <w:rPr>
                <w:rStyle w:val="CharStyle40"/>
              </w:rPr>
              <w:t>Pentadbiran ini mengambil</w:t>
              <w:br/>
              <w:t>perhatian sepenuhnya tentang</w:t>
              <w:br/>
              <w:t>keperluan pembentangan</w:t>
              <w:br/>
              <w:t>Laporan Tahunan berkaitan</w:t>
              <w:br/>
              <w:t>pelaksanaan Enakmen ini di</w:t>
              <w:br/>
              <w:t>dalam sidang Dewan Negeri.</w:t>
            </w:r>
          </w:p>
        </w:tc>
      </w:tr>
      <w:tr>
        <w:trPr>
          <w:trHeight w:val="2311" w:hRule="exact"/>
        </w:trPr>
        <w:tc>
          <w:tcPr>
            <w:shd w:val="clear" w:color="auto" w:fill="FFFFFF"/>
            <w:tcBorders/>
            <w:vAlign w:val="top"/>
          </w:tcPr>
          <w:p>
            <w:pPr>
              <w:framePr w:w="628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/>
            <w:vAlign w:val="top"/>
          </w:tcPr>
          <w:p>
            <w:pPr>
              <w:framePr w:w="628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bottom w:val="single" w:sz="4"/>
            </w:tcBorders>
            <w:vAlign w:val="center"/>
          </w:tcPr>
          <w:p>
            <w:pPr>
              <w:pStyle w:val="Style8"/>
              <w:framePr w:w="6282" w:wrap="notBeside" w:vAnchor="text" w:hAnchor="text" w:xAlign="center" w:y="1"/>
              <w:tabs>
                <w:tab w:leader="dot" w:pos="1796" w:val="left"/>
                <w:tab w:leader="dot" w:pos="2862" w:val="left"/>
              </w:tabs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77" w:lineRule="exact"/>
              <w:ind w:left="0" w:right="0" w:firstLine="112"/>
            </w:pPr>
            <w:r>
              <w:rPr>
                <w:rStyle w:val="CharStyle40"/>
              </w:rPr>
              <w:t>Dalam hal ini, Pentadbiran ini</w:t>
              <w:br/>
              <w:t>sedang mengemas kini input</w:t>
              <w:br/>
              <w:t>pelaksanaan daripada semua</w:t>
              <w:br/>
              <w:t>Jabatan / Agensi dan dijangka</w:t>
              <w:br/>
              <w:t>akan dibentangkan di dalam</w:t>
              <w:br/>
              <w:t>sidang Dewan Negeri akan</w:t>
              <w:br/>
              <w:t>datang. _ . 1</w:t>
              <w:br/>
              <w:t>°</w:t>
              <w:tab/>
              <w:tab/>
            </w:r>
          </w:p>
        </w:tc>
      </w:tr>
    </w:tbl>
    <w:p>
      <w:pPr>
        <w:framePr w:w="6282" w:wrap="notBeside" w:vAnchor="text" w:hAnchor="text" w:xAlign="center" w:y="1"/>
        <w:widowControl w:val="0"/>
        <w:rPr>
          <w:sz w:val="2"/>
          <w:szCs w:val="2"/>
        </w:rPr>
      </w:pPr>
    </w:p>
    <w:p>
      <w:pPr>
        <w:widowControl w:val="0"/>
        <w:rPr>
          <w:sz w:val="2"/>
          <w:szCs w:val="2"/>
        </w:rPr>
      </w:pPr>
    </w:p>
    <w:p>
      <w:pPr>
        <w:pStyle w:val="Style24"/>
        <w:widowControl w:val="0"/>
        <w:keepNext w:val="0"/>
        <w:keepLines w:val="0"/>
        <w:shd w:val="clear" w:color="auto" w:fill="auto"/>
        <w:bidi w:val="0"/>
        <w:jc w:val="center"/>
        <w:spacing w:before="134" w:after="0" w:line="180" w:lineRule="exact"/>
        <w:ind w:left="0" w:right="20" w:firstLine="0"/>
      </w:pPr>
      <w:r>
        <w:rPr>
          <w:rStyle w:val="CharStyle58"/>
        </w:rPr>
        <w:t xml:space="preserve">ELiZAET '-I </w:t>
      </w:r>
      <w:r>
        <w:rPr>
          <w:rStyle w:val="CharStyle59"/>
        </w:rPr>
        <w:t>vWtfJG</w:t>
        <w:br/>
      </w:r>
      <w:r>
        <w:rPr>
          <w:rStyle w:val="CharStyle58"/>
        </w:rPr>
        <w:t xml:space="preserve">Ahli </w:t>
      </w:r>
      <w:r>
        <w:rPr>
          <w:rStyle w:val="CharStyle46"/>
        </w:rPr>
        <w:t xml:space="preserve">Majlis Mesyuars: </w:t>
      </w:r>
      <w:r>
        <w:rPr>
          <w:rStyle w:val="CharStyle60"/>
        </w:rPr>
        <w:t xml:space="preserve">• </w:t>
      </w:r>
      <w:r>
        <w:rPr>
          <w:rStyle w:val="CharStyle46"/>
        </w:rPr>
        <w:t>.rajaan Nc</w:t>
      </w:r>
      <w:r>
        <w:rPr>
          <w:rStyle w:val="CharStyle46"/>
          <w:vertAlign w:val="subscript"/>
        </w:rPr>
        <w:t>3</w:t>
      </w:r>
      <w:r>
        <w:rPr>
          <w:rStyle w:val="CharStyle46"/>
        </w:rPr>
        <w:t>e&gt;-i (EXCOj</w:t>
        <w:br/>
        <w:t>Selangor Darul Ehsan</w:t>
        <w:br/>
        <w:t>Tmgkat 2. Bangunan S.S A.A S</w:t>
        <w:br/>
        <w:t>40000 Shah Alam</w:t>
      </w:r>
    </w:p>
    <w:sectPr>
      <w:pgSz w:w="8400" w:h="11900"/>
      <w:pgMar w:top="1773" w:left="5" w:right="1796" w:bottom="1773" w:header="0" w:footer="3" w:gutter="0"/>
      <w:rtlGutter w:val="0"/>
      <w:cols w:space="720"/>
      <w:noEndnote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p>
    <w:pPr>
      <w:widowControl w:val="0"/>
      <w:rPr>
        <w:sz w:val="2"/>
        <w:szCs w:val="2"/>
      </w:rPr>
    </w:pPr>
    <w:r>
      <w:pict>
        <v:shape id="_x0000_s1041" type="#_x0000_t202" style="position:absolute;margin-left:396.85pt;margin-top:514.75pt;width:3.95pt;height:6.65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>
                <w:pPr>
                  <w:pStyle w:val="Style31"/>
                  <w:widowControl w:val="0"/>
                  <w:keepNext w:val="0"/>
                  <w:keepLines w:val="0"/>
                  <w:shd w:val="clear" w:color="auto" w:fill="auto"/>
                  <w:bidi w:val="0"/>
                  <w:jc w:val="left"/>
                  <w:spacing w:before="0" w:after="0" w:line="240" w:lineRule="auto"/>
                  <w:ind w:left="0" w:right="0" w:firstLine="0"/>
                </w:pPr>
                <w:r>
                  <w:rPr>
                    <w:rStyle w:val="CharStyle33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p>
    <w:pPr>
      <w:widowControl w:val="0"/>
    </w:pPr>
  </w:p>
</w:ftr>
</file>

<file path=word/footer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p>
    <w:pPr>
      <w:widowControl w:val="0"/>
      <w:rPr>
        <w:sz w:val="2"/>
        <w:szCs w:val="2"/>
      </w:rPr>
    </w:pPr>
    <w:r>
      <w:pict>
        <v:shape id="_x0000_s1082" type="#_x0000_t202" style="position:absolute;margin-left:395.95pt;margin-top:515.3pt;width:4.3pt;height:6.65pt;z-index:-18874406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>
                <w:pPr>
                  <w:pStyle w:val="Style31"/>
                  <w:widowControl w:val="0"/>
                  <w:keepNext w:val="0"/>
                  <w:keepLines w:val="0"/>
                  <w:shd w:val="clear" w:color="auto" w:fill="auto"/>
                  <w:bidi w:val="0"/>
                  <w:jc w:val="left"/>
                  <w:spacing w:before="0" w:after="0" w:line="240" w:lineRule="auto"/>
                  <w:ind w:left="0" w:right="0" w:firstLine="0"/>
                </w:pPr>
                <w:r>
                  <w:rPr>
                    <w:rStyle w:val="CharStyle33"/>
                  </w:rPr>
                  <w:t>7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p>
    <w:pPr>
      <w:widowControl w:val="0"/>
      <w:rPr>
        <w:sz w:val="2"/>
        <w:szCs w:val="2"/>
      </w:rPr>
    </w:pPr>
    <w:r>
      <w:pict>
        <v:shape id="_x0000_s1083" type="#_x0000_t202" style="position:absolute;margin-left:395.95pt;margin-top:515.3pt;width:4.3pt;height:6.65pt;z-index:-18874406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>
                <w:pPr>
                  <w:pStyle w:val="Style31"/>
                  <w:widowControl w:val="0"/>
                  <w:keepNext w:val="0"/>
                  <w:keepLines w:val="0"/>
                  <w:shd w:val="clear" w:color="auto" w:fill="auto"/>
                  <w:bidi w:val="0"/>
                  <w:jc w:val="left"/>
                  <w:spacing w:before="0" w:after="0" w:line="240" w:lineRule="auto"/>
                  <w:ind w:left="0" w:right="0" w:firstLine="0"/>
                </w:pPr>
                <w:r>
                  <w:rPr>
                    <w:rStyle w:val="CharStyle33"/>
                  </w:rPr>
                  <w:t>7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p>
    <w:pPr>
      <w:widowControl w:val="0"/>
    </w:pPr>
  </w:p>
</w:ftr>
</file>

<file path=word/footer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p>
    <w:pPr>
      <w:widowControl w:val="0"/>
    </w:pP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/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3">
    <w:name w:val="Body text (3) Exact"/>
    <w:basedOn w:val="DefaultParagraphFont"/>
    <w:rPr>
      <w:b w:val="0"/>
      <w:bCs w:val="0"/>
      <w:i w:val="0"/>
      <w:iCs w:val="0"/>
      <w:u w:val="none"/>
      <w:strike w:val="0"/>
      <w:smallCaps w:val="0"/>
      <w:sz w:val="26"/>
      <w:szCs w:val="26"/>
      <w:rFonts w:ascii="Times New Roman" w:eastAsia="Times New Roman" w:hAnsi="Times New Roman" w:cs="Times New Roman"/>
    </w:rPr>
  </w:style>
  <w:style w:type="character" w:customStyle="1" w:styleId="CharStyle5">
    <w:name w:val="Heading #1_"/>
    <w:basedOn w:val="DefaultParagraphFont"/>
    <w:link w:val="Style4"/>
    <w:rPr>
      <w:b/>
      <w:bCs/>
      <w:i w:val="0"/>
      <w:iCs w:val="0"/>
      <w:u w:val="none"/>
      <w:strike w:val="0"/>
      <w:smallCaps w:val="0"/>
      <w:sz w:val="52"/>
      <w:szCs w:val="52"/>
      <w:rFonts w:ascii="Arial" w:eastAsia="Arial" w:hAnsi="Arial" w:cs="Arial"/>
    </w:rPr>
  </w:style>
  <w:style w:type="character" w:customStyle="1" w:styleId="CharStyle6">
    <w:name w:val="Body text (3)_"/>
    <w:basedOn w:val="DefaultParagraphFont"/>
    <w:link w:val="Style2"/>
    <w:rPr>
      <w:b w:val="0"/>
      <w:bCs w:val="0"/>
      <w:i w:val="0"/>
      <w:iCs w:val="0"/>
      <w:u w:val="none"/>
      <w:strike w:val="0"/>
      <w:smallCaps w:val="0"/>
      <w:sz w:val="26"/>
      <w:szCs w:val="26"/>
      <w:rFonts w:ascii="Times New Roman" w:eastAsia="Times New Roman" w:hAnsi="Times New Roman" w:cs="Times New Roman"/>
    </w:rPr>
  </w:style>
  <w:style w:type="character" w:customStyle="1" w:styleId="CharStyle7">
    <w:name w:val="Body text (3) + Spacing -1 pt"/>
    <w:basedOn w:val="CharStyle6"/>
    <w:rPr>
      <w:lang w:val="en-US" w:eastAsia="en-US" w:bidi="en-US"/>
      <w:w w:val="100"/>
      <w:spacing w:val="-20"/>
      <w:color w:val="000000"/>
      <w:position w:val="0"/>
    </w:rPr>
  </w:style>
  <w:style w:type="character" w:customStyle="1" w:styleId="CharStyle9">
    <w:name w:val="Body text (2) Exact"/>
    <w:basedOn w:val="DefaultParagraphFont"/>
    <w:rPr>
      <w:b w:val="0"/>
      <w:bCs w:val="0"/>
      <w:i w:val="0"/>
      <w:iCs w:val="0"/>
      <w:u w:val="none"/>
      <w:strike w:val="0"/>
      <w:smallCaps w:val="0"/>
      <w:sz w:val="22"/>
      <w:szCs w:val="22"/>
      <w:rFonts w:ascii="Arial" w:eastAsia="Arial" w:hAnsi="Arial" w:cs="Arial"/>
    </w:rPr>
  </w:style>
  <w:style w:type="character" w:customStyle="1" w:styleId="CharStyle10">
    <w:name w:val="Body text (2)_"/>
    <w:basedOn w:val="DefaultParagraphFont"/>
    <w:link w:val="Style8"/>
    <w:rPr>
      <w:b w:val="0"/>
      <w:bCs w:val="0"/>
      <w:i w:val="0"/>
      <w:iCs w:val="0"/>
      <w:u w:val="none"/>
      <w:strike w:val="0"/>
      <w:smallCaps w:val="0"/>
      <w:sz w:val="22"/>
      <w:szCs w:val="22"/>
      <w:rFonts w:ascii="Arial" w:eastAsia="Arial" w:hAnsi="Arial" w:cs="Arial"/>
      <w:color w:val="141414"/>
    </w:rPr>
  </w:style>
  <w:style w:type="character" w:customStyle="1" w:styleId="CharStyle11">
    <w:name w:val="Body text (2) + Bold"/>
    <w:basedOn w:val="CharStyle10"/>
    <w:rPr>
      <w:lang w:val="en-US" w:eastAsia="en-US" w:bidi="en-US"/>
      <w:b/>
      <w:bCs/>
      <w:w w:val="100"/>
      <w:spacing w:val="0"/>
      <w:color w:val="FFFFFF"/>
      <w:position w:val="0"/>
    </w:rPr>
  </w:style>
  <w:style w:type="character" w:customStyle="1" w:styleId="CharStyle13">
    <w:name w:val="Body text (4) Exact"/>
    <w:basedOn w:val="DefaultParagraphFont"/>
    <w:rPr>
      <w:b/>
      <w:bCs/>
      <w:i w:val="0"/>
      <w:iCs w:val="0"/>
      <w:u w:val="none"/>
      <w:strike w:val="0"/>
      <w:smallCaps w:val="0"/>
      <w:sz w:val="22"/>
      <w:szCs w:val="22"/>
      <w:rFonts w:ascii="Arial" w:eastAsia="Arial" w:hAnsi="Arial" w:cs="Arial"/>
    </w:rPr>
  </w:style>
  <w:style w:type="character" w:customStyle="1" w:styleId="CharStyle14">
    <w:name w:val="Body text (4) + Not Bold Exact"/>
    <w:basedOn w:val="CharStyle51"/>
    <w:rPr>
      <w:b/>
      <w:bCs/>
      <w:color w:val="000000"/>
    </w:rPr>
  </w:style>
  <w:style w:type="character" w:customStyle="1" w:styleId="CharStyle16">
    <w:name w:val="Picture caption (2) Exact"/>
    <w:basedOn w:val="DefaultParagraphFont"/>
    <w:link w:val="Style15"/>
    <w:rPr>
      <w:b w:val="0"/>
      <w:bCs w:val="0"/>
      <w:i w:val="0"/>
      <w:iCs w:val="0"/>
      <w:u w:val="none"/>
      <w:strike w:val="0"/>
      <w:smallCaps w:val="0"/>
      <w:rFonts w:ascii="Arial" w:eastAsia="Arial" w:hAnsi="Arial" w:cs="Arial"/>
    </w:rPr>
  </w:style>
  <w:style w:type="character" w:customStyle="1" w:styleId="CharStyle17">
    <w:name w:val="Picture caption (2) Exact"/>
    <w:basedOn w:val="CharStyle16"/>
    <w:rPr>
      <w:lang w:val="en-US" w:eastAsia="en-US" w:bidi="en-US"/>
      <w:sz w:val="24"/>
      <w:szCs w:val="24"/>
      <w:w w:val="100"/>
      <w:spacing w:val="0"/>
      <w:color w:val="3D5895"/>
      <w:position w:val="0"/>
    </w:rPr>
  </w:style>
  <w:style w:type="character" w:customStyle="1" w:styleId="CharStyle19">
    <w:name w:val="Picture caption Exact"/>
    <w:basedOn w:val="DefaultParagraphFont"/>
    <w:link w:val="Style18"/>
    <w:rPr>
      <w:b w:val="0"/>
      <w:bCs w:val="0"/>
      <w:i w:val="0"/>
      <w:iCs w:val="0"/>
      <w:u w:val="none"/>
      <w:strike w:val="0"/>
      <w:smallCaps w:val="0"/>
      <w:sz w:val="15"/>
      <w:szCs w:val="15"/>
      <w:rFonts w:ascii="Arial" w:eastAsia="Arial" w:hAnsi="Arial" w:cs="Arial"/>
    </w:rPr>
  </w:style>
  <w:style w:type="character" w:customStyle="1" w:styleId="CharStyle20">
    <w:name w:val="Picture caption Exact"/>
    <w:basedOn w:val="CharStyle19"/>
    <w:rPr>
      <w:lang w:val="en-US" w:eastAsia="en-US" w:bidi="en-US"/>
      <w:w w:val="100"/>
      <w:spacing w:val="0"/>
      <w:color w:val="3D5895"/>
      <w:position w:val="0"/>
    </w:rPr>
  </w:style>
  <w:style w:type="character" w:customStyle="1" w:styleId="CharStyle21">
    <w:name w:val="Picture caption + 6 pt,Italic Exact"/>
    <w:basedOn w:val="CharStyle19"/>
    <w:rPr>
      <w:lang w:val="en-US" w:eastAsia="en-US" w:bidi="en-US"/>
      <w:i/>
      <w:iCs/>
      <w:sz w:val="12"/>
      <w:szCs w:val="12"/>
      <w:w w:val="100"/>
      <w:spacing w:val="0"/>
      <w:color w:val="000000"/>
      <w:position w:val="0"/>
    </w:rPr>
  </w:style>
  <w:style w:type="character" w:customStyle="1" w:styleId="CharStyle22">
    <w:name w:val="Picture caption + 7 pt Exact"/>
    <w:basedOn w:val="CharStyle19"/>
    <w:rPr>
      <w:lang w:val="en-US" w:eastAsia="en-US" w:bidi="en-US"/>
      <w:sz w:val="14"/>
      <w:szCs w:val="14"/>
      <w:w w:val="100"/>
      <w:spacing w:val="0"/>
      <w:color w:val="000000"/>
      <w:position w:val="0"/>
    </w:rPr>
  </w:style>
  <w:style w:type="character" w:customStyle="1" w:styleId="CharStyle23">
    <w:name w:val="Picture caption + 7 pt Exact"/>
    <w:basedOn w:val="CharStyle19"/>
    <w:rPr>
      <w:lang w:val="en-US" w:eastAsia="en-US" w:bidi="en-US"/>
      <w:sz w:val="14"/>
      <w:szCs w:val="14"/>
      <w:w w:val="100"/>
      <w:spacing w:val="0"/>
      <w:color w:val="3D5895"/>
      <w:position w:val="0"/>
    </w:rPr>
  </w:style>
  <w:style w:type="character" w:customStyle="1" w:styleId="CharStyle25">
    <w:name w:val="Body text (5) Exact"/>
    <w:basedOn w:val="DefaultParagraphFont"/>
    <w:rPr>
      <w:b w:val="0"/>
      <w:bCs w:val="0"/>
      <w:i w:val="0"/>
      <w:iCs w:val="0"/>
      <w:u w:val="none"/>
      <w:strike w:val="0"/>
      <w:smallCaps w:val="0"/>
      <w:sz w:val="15"/>
      <w:szCs w:val="15"/>
      <w:rFonts w:ascii="Arial" w:eastAsia="Arial" w:hAnsi="Arial" w:cs="Arial"/>
    </w:rPr>
  </w:style>
  <w:style w:type="character" w:customStyle="1" w:styleId="CharStyle26">
    <w:name w:val="Body text (5) Exact"/>
    <w:basedOn w:val="CharStyle45"/>
    <w:rPr>
      <w:color w:val="3D5895"/>
    </w:rPr>
  </w:style>
  <w:style w:type="character" w:customStyle="1" w:styleId="CharStyle28">
    <w:name w:val="Body text (6) Exact"/>
    <w:basedOn w:val="DefaultParagraphFont"/>
    <w:link w:val="Style27"/>
    <w:rPr>
      <w:b w:val="0"/>
      <w:bCs w:val="0"/>
      <w:i/>
      <w:iCs/>
      <w:u w:val="none"/>
      <w:strike w:val="0"/>
      <w:smallCaps w:val="0"/>
      <w:rFonts w:ascii="Arial" w:eastAsia="Arial" w:hAnsi="Arial" w:cs="Arial"/>
    </w:rPr>
  </w:style>
  <w:style w:type="character" w:customStyle="1" w:styleId="CharStyle29">
    <w:name w:val="Body text (2) Exact"/>
    <w:basedOn w:val="CharStyle10"/>
    <w:rPr>
      <w:lang w:val="en-US" w:eastAsia="en-US" w:bidi="en-US"/>
      <w:w w:val="100"/>
      <w:spacing w:val="0"/>
      <w:color w:val="3D5895"/>
      <w:position w:val="0"/>
    </w:rPr>
  </w:style>
  <w:style w:type="character" w:customStyle="1" w:styleId="CharStyle30">
    <w:name w:val="Body text (5) + 9 pt,Spacing 0 pt Exact"/>
    <w:basedOn w:val="CharStyle45"/>
    <w:rPr>
      <w:sz w:val="18"/>
      <w:szCs w:val="18"/>
      <w:spacing w:val="10"/>
      <w:color w:val="3D5895"/>
    </w:rPr>
  </w:style>
  <w:style w:type="character" w:customStyle="1" w:styleId="CharStyle32">
    <w:name w:val="Header or footer_"/>
    <w:basedOn w:val="DefaultParagraphFont"/>
    <w:link w:val="Style31"/>
    <w:rPr>
      <w:b w:val="0"/>
      <w:bCs w:val="0"/>
      <w:i w:val="0"/>
      <w:iCs w:val="0"/>
      <w:u w:val="none"/>
      <w:strike w:val="0"/>
      <w:smallCaps w:val="0"/>
      <w:sz w:val="18"/>
      <w:szCs w:val="18"/>
      <w:rFonts w:ascii="Arial" w:eastAsia="Arial" w:hAnsi="Arial" w:cs="Arial"/>
    </w:rPr>
  </w:style>
  <w:style w:type="character" w:customStyle="1" w:styleId="CharStyle33">
    <w:name w:val="Header or footer"/>
    <w:basedOn w:val="CharStyle32"/>
    <w:rPr>
      <w:lang w:val="en-US" w:eastAsia="en-US" w:bidi="en-US"/>
      <w:w w:val="100"/>
      <w:spacing w:val="0"/>
      <w:color w:val="000000"/>
      <w:position w:val="0"/>
    </w:rPr>
  </w:style>
  <w:style w:type="character" w:customStyle="1" w:styleId="CharStyle34">
    <w:name w:val="Body text (4) Exact"/>
    <w:basedOn w:val="CharStyle51"/>
    <w:rPr>
      <w:color w:val="FFFFFF"/>
    </w:rPr>
  </w:style>
  <w:style w:type="character" w:customStyle="1" w:styleId="CharStyle36">
    <w:name w:val="Body text (7) Exact"/>
    <w:basedOn w:val="DefaultParagraphFont"/>
    <w:rPr>
      <w:b w:val="0"/>
      <w:bCs w:val="0"/>
      <w:i w:val="0"/>
      <w:iCs w:val="0"/>
      <w:u w:val="none"/>
      <w:strike w:val="0"/>
      <w:smallCaps w:val="0"/>
      <w:rFonts w:ascii="Arial" w:eastAsia="Arial" w:hAnsi="Arial" w:cs="Arial"/>
    </w:rPr>
  </w:style>
  <w:style w:type="character" w:customStyle="1" w:styleId="CharStyle37">
    <w:name w:val="Picture caption + Italic Exact"/>
    <w:basedOn w:val="CharStyle19"/>
    <w:rPr>
      <w:lang w:val="en-US" w:eastAsia="en-US" w:bidi="en-US"/>
      <w:i/>
      <w:iCs/>
      <w:w w:val="100"/>
      <w:spacing w:val="0"/>
      <w:color w:val="7587B6"/>
      <w:position w:val="0"/>
    </w:rPr>
  </w:style>
  <w:style w:type="character" w:customStyle="1" w:styleId="CharStyle38">
    <w:name w:val="Picture caption + 10 pt Exact"/>
    <w:basedOn w:val="CharStyle19"/>
    <w:rPr>
      <w:lang w:val="en-US" w:eastAsia="en-US" w:bidi="en-US"/>
      <w:sz w:val="20"/>
      <w:szCs w:val="20"/>
      <w:w w:val="100"/>
      <w:spacing w:val="0"/>
      <w:color w:val="3D5895"/>
      <w:position w:val="0"/>
    </w:rPr>
  </w:style>
  <w:style w:type="character" w:customStyle="1" w:styleId="CharStyle39">
    <w:name w:val="Body text (7)_"/>
    <w:basedOn w:val="DefaultParagraphFont"/>
    <w:link w:val="Style35"/>
    <w:rPr>
      <w:b w:val="0"/>
      <w:bCs w:val="0"/>
      <w:i w:val="0"/>
      <w:iCs w:val="0"/>
      <w:u w:val="none"/>
      <w:strike w:val="0"/>
      <w:smallCaps w:val="0"/>
      <w:rFonts w:ascii="Arial" w:eastAsia="Arial" w:hAnsi="Arial" w:cs="Arial"/>
    </w:rPr>
  </w:style>
  <w:style w:type="character" w:customStyle="1" w:styleId="CharStyle40">
    <w:name w:val="Body text (2) + 12 pt"/>
    <w:basedOn w:val="CharStyle10"/>
    <w:rPr>
      <w:lang w:val="en-US" w:eastAsia="en-US" w:bidi="en-US"/>
      <w:sz w:val="24"/>
      <w:szCs w:val="24"/>
      <w:w w:val="100"/>
      <w:spacing w:val="0"/>
      <w:color w:val="000000"/>
      <w:position w:val="0"/>
    </w:rPr>
  </w:style>
  <w:style w:type="character" w:customStyle="1" w:styleId="CharStyle42">
    <w:name w:val="Picture caption (3) Exact"/>
    <w:basedOn w:val="DefaultParagraphFont"/>
    <w:link w:val="Style41"/>
    <w:rPr>
      <w:b w:val="0"/>
      <w:bCs w:val="0"/>
      <w:i w:val="0"/>
      <w:iCs w:val="0"/>
      <w:u w:val="none"/>
      <w:strike w:val="0"/>
      <w:smallCaps w:val="0"/>
      <w:sz w:val="20"/>
      <w:szCs w:val="20"/>
      <w:rFonts w:ascii="Arial" w:eastAsia="Arial" w:hAnsi="Arial" w:cs="Arial"/>
    </w:rPr>
  </w:style>
  <w:style w:type="character" w:customStyle="1" w:styleId="CharStyle43">
    <w:name w:val="Picture caption (3) Exact"/>
    <w:basedOn w:val="CharStyle42"/>
    <w:rPr>
      <w:lang w:val="en-US" w:eastAsia="en-US" w:bidi="en-US"/>
      <w:w w:val="100"/>
      <w:spacing w:val="0"/>
      <w:color w:val="3D5895"/>
      <w:position w:val="0"/>
    </w:rPr>
  </w:style>
  <w:style w:type="character" w:customStyle="1" w:styleId="CharStyle44">
    <w:name w:val="Body text (7) + Italic"/>
    <w:basedOn w:val="CharStyle39"/>
    <w:rPr>
      <w:lang w:val="en-US" w:eastAsia="en-US" w:bidi="en-US"/>
      <w:i/>
      <w:iCs/>
      <w:sz w:val="24"/>
      <w:szCs w:val="24"/>
      <w:w w:val="100"/>
      <w:spacing w:val="0"/>
      <w:color w:val="000000"/>
      <w:position w:val="0"/>
    </w:rPr>
  </w:style>
  <w:style w:type="character" w:customStyle="1" w:styleId="CharStyle45">
    <w:name w:val="Body text (5)_"/>
    <w:basedOn w:val="DefaultParagraphFont"/>
    <w:link w:val="Style24"/>
    <w:rPr>
      <w:b w:val="0"/>
      <w:bCs w:val="0"/>
      <w:i w:val="0"/>
      <w:iCs w:val="0"/>
      <w:u w:val="none"/>
      <w:strike w:val="0"/>
      <w:smallCaps w:val="0"/>
      <w:sz w:val="15"/>
      <w:szCs w:val="15"/>
      <w:rFonts w:ascii="Arial" w:eastAsia="Arial" w:hAnsi="Arial" w:cs="Arial"/>
    </w:rPr>
  </w:style>
  <w:style w:type="character" w:customStyle="1" w:styleId="CharStyle46">
    <w:name w:val="Body text (5)"/>
    <w:basedOn w:val="CharStyle45"/>
    <w:rPr>
      <w:lang w:val="en-US" w:eastAsia="en-US" w:bidi="en-US"/>
      <w:w w:val="100"/>
      <w:spacing w:val="0"/>
      <w:color w:val="3D5895"/>
      <w:position w:val="0"/>
    </w:rPr>
  </w:style>
  <w:style w:type="character" w:customStyle="1" w:styleId="CharStyle47">
    <w:name w:val="Body text (2) + 12 pt,Italic"/>
    <w:basedOn w:val="CharStyle10"/>
    <w:rPr>
      <w:lang w:val="en-US" w:eastAsia="en-US" w:bidi="en-US"/>
      <w:i/>
      <w:iCs/>
      <w:sz w:val="24"/>
      <w:szCs w:val="24"/>
      <w:w w:val="100"/>
      <w:spacing w:val="0"/>
      <w:color w:val="000000"/>
      <w:position w:val="0"/>
    </w:rPr>
  </w:style>
  <w:style w:type="character" w:customStyle="1" w:styleId="CharStyle48">
    <w:name w:val="Body text (2) + Bold"/>
    <w:basedOn w:val="CharStyle10"/>
    <w:rPr>
      <w:lang w:val="en-US" w:eastAsia="en-US" w:bidi="en-US"/>
      <w:b/>
      <w:bCs/>
      <w:w w:val="100"/>
      <w:spacing w:val="0"/>
      <w:color w:val="3D5895"/>
      <w:position w:val="0"/>
    </w:rPr>
  </w:style>
  <w:style w:type="character" w:customStyle="1" w:styleId="CharStyle50">
    <w:name w:val="Body text (8) Exact"/>
    <w:basedOn w:val="DefaultParagraphFont"/>
    <w:link w:val="Style49"/>
    <w:rPr>
      <w:b w:val="0"/>
      <w:bCs w:val="0"/>
      <w:i w:val="0"/>
      <w:iCs w:val="0"/>
      <w:u w:val="none"/>
      <w:strike w:val="0"/>
      <w:smallCaps w:val="0"/>
      <w:sz w:val="18"/>
      <w:szCs w:val="18"/>
      <w:rFonts w:ascii="Arial" w:eastAsia="Arial" w:hAnsi="Arial" w:cs="Arial"/>
    </w:rPr>
  </w:style>
  <w:style w:type="character" w:customStyle="1" w:styleId="CharStyle51">
    <w:name w:val="Body text (4)_"/>
    <w:basedOn w:val="DefaultParagraphFont"/>
    <w:link w:val="Style12"/>
    <w:rPr>
      <w:b/>
      <w:bCs/>
      <w:i w:val="0"/>
      <w:iCs w:val="0"/>
      <w:u w:val="none"/>
      <w:strike w:val="0"/>
      <w:smallCaps w:val="0"/>
      <w:sz w:val="22"/>
      <w:szCs w:val="22"/>
      <w:rFonts w:ascii="Arial" w:eastAsia="Arial" w:hAnsi="Arial" w:cs="Arial"/>
      <w:color w:val="141414"/>
    </w:rPr>
  </w:style>
  <w:style w:type="character" w:customStyle="1" w:styleId="CharStyle52">
    <w:name w:val="Body text (4)"/>
    <w:basedOn w:val="CharStyle51"/>
    <w:rPr>
      <w:lang w:val="en-US" w:eastAsia="en-US" w:bidi="en-US"/>
      <w:w w:val="100"/>
      <w:spacing w:val="0"/>
      <w:color w:val="FFFFFF"/>
      <w:position w:val="0"/>
    </w:rPr>
  </w:style>
  <w:style w:type="character" w:customStyle="1" w:styleId="CharStyle54">
    <w:name w:val="Body text (9)_"/>
    <w:basedOn w:val="DefaultParagraphFont"/>
    <w:link w:val="Style53"/>
    <w:rPr>
      <w:b w:val="0"/>
      <w:bCs w:val="0"/>
      <w:i w:val="0"/>
      <w:iCs w:val="0"/>
      <w:u w:val="none"/>
      <w:strike w:val="0"/>
      <w:smallCaps w:val="0"/>
      <w:sz w:val="19"/>
      <w:szCs w:val="19"/>
      <w:rFonts w:ascii="Arial" w:eastAsia="Arial" w:hAnsi="Arial" w:cs="Arial"/>
    </w:rPr>
  </w:style>
  <w:style w:type="character" w:customStyle="1" w:styleId="CharStyle55">
    <w:name w:val="Body text (9)"/>
    <w:basedOn w:val="CharStyle54"/>
    <w:rPr>
      <w:lang w:val="en-US" w:eastAsia="en-US" w:bidi="en-US"/>
      <w:w w:val="100"/>
      <w:spacing w:val="0"/>
      <w:color w:val="3D5895"/>
      <w:position w:val="0"/>
    </w:rPr>
  </w:style>
  <w:style w:type="character" w:customStyle="1" w:styleId="CharStyle56">
    <w:name w:val="Body text (5) + Times New Roman,9.5 pt"/>
    <w:basedOn w:val="CharStyle45"/>
    <w:rPr>
      <w:lang w:val="en-US" w:eastAsia="en-US" w:bidi="en-US"/>
      <w:sz w:val="19"/>
      <w:szCs w:val="19"/>
      <w:rFonts w:ascii="Times New Roman" w:eastAsia="Times New Roman" w:hAnsi="Times New Roman" w:cs="Times New Roman"/>
      <w:w w:val="100"/>
      <w:spacing w:val="0"/>
      <w:color w:val="3D5895"/>
      <w:position w:val="0"/>
    </w:rPr>
  </w:style>
  <w:style w:type="character" w:customStyle="1" w:styleId="CharStyle57">
    <w:name w:val="Body text (2) + 12 pt"/>
    <w:basedOn w:val="CharStyle10"/>
    <w:rPr>
      <w:lang w:val="en-US" w:eastAsia="en-US" w:bidi="en-US"/>
      <w:sz w:val="24"/>
      <w:szCs w:val="24"/>
      <w:w w:val="100"/>
      <w:spacing w:val="0"/>
      <w:color w:val="FFFFFF"/>
      <w:position w:val="0"/>
    </w:rPr>
  </w:style>
  <w:style w:type="character" w:customStyle="1" w:styleId="CharStyle58">
    <w:name w:val="Body text (5) + 9 pt"/>
    <w:basedOn w:val="CharStyle45"/>
    <w:rPr>
      <w:lang w:val="en-US" w:eastAsia="en-US" w:bidi="en-US"/>
      <w:sz w:val="18"/>
      <w:szCs w:val="18"/>
      <w:w w:val="100"/>
      <w:spacing w:val="0"/>
      <w:color w:val="3D5895"/>
      <w:position w:val="0"/>
    </w:rPr>
  </w:style>
  <w:style w:type="character" w:customStyle="1" w:styleId="CharStyle59">
    <w:name w:val="Body text (5) + 9 pt"/>
    <w:basedOn w:val="CharStyle45"/>
    <w:rPr>
      <w:lang w:val="en-US" w:eastAsia="en-US" w:bidi="en-US"/>
      <w:sz w:val="18"/>
      <w:szCs w:val="18"/>
      <w:w w:val="100"/>
      <w:spacing w:val="0"/>
      <w:color w:val="324264"/>
      <w:position w:val="0"/>
    </w:rPr>
  </w:style>
  <w:style w:type="character" w:customStyle="1" w:styleId="CharStyle60">
    <w:name w:val="Body text (5)"/>
    <w:basedOn w:val="CharStyle45"/>
    <w:rPr>
      <w:lang w:val="en-US" w:eastAsia="en-US" w:bidi="en-US"/>
      <w:w w:val="100"/>
      <w:spacing w:val="0"/>
      <w:color w:val="324264"/>
      <w:position w:val="0"/>
    </w:rPr>
  </w:style>
  <w:style w:type="paragraph" w:customStyle="1" w:styleId="Style2">
    <w:name w:val="Body text (3)"/>
    <w:basedOn w:val="Normal"/>
    <w:link w:val="CharStyle6"/>
    <w:pPr>
      <w:widowControl w:val="0"/>
      <w:shd w:val="clear" w:color="auto" w:fill="FFFFFF"/>
      <w:jc w:val="center"/>
      <w:spacing w:before="840" w:line="511" w:lineRule="exact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Times New Roman" w:eastAsia="Times New Roman" w:hAnsi="Times New Roman" w:cs="Times New Roman"/>
    </w:rPr>
  </w:style>
  <w:style w:type="paragraph" w:customStyle="1" w:styleId="Style4">
    <w:name w:val="Heading #1"/>
    <w:basedOn w:val="Normal"/>
    <w:link w:val="CharStyle5"/>
    <w:pPr>
      <w:widowControl w:val="0"/>
      <w:shd w:val="clear" w:color="auto" w:fill="FFFFFF"/>
      <w:jc w:val="right"/>
      <w:outlineLvl w:val="0"/>
      <w:spacing w:after="960" w:line="0" w:lineRule="exact"/>
    </w:pPr>
    <w:rPr>
      <w:b/>
      <w:bCs/>
      <w:i w:val="0"/>
      <w:iCs w:val="0"/>
      <w:u w:val="none"/>
      <w:strike w:val="0"/>
      <w:smallCaps w:val="0"/>
      <w:sz w:val="52"/>
      <w:szCs w:val="52"/>
      <w:rFonts w:ascii="Arial" w:eastAsia="Arial" w:hAnsi="Arial" w:cs="Arial"/>
    </w:rPr>
  </w:style>
  <w:style w:type="paragraph" w:customStyle="1" w:styleId="Style8">
    <w:name w:val="Body text (2)"/>
    <w:basedOn w:val="Normal"/>
    <w:link w:val="CharStyle10"/>
    <w:pPr>
      <w:widowControl w:val="0"/>
      <w:shd w:val="clear" w:color="auto" w:fill="FFFFFF"/>
      <w:jc w:val="both"/>
      <w:spacing w:line="270" w:lineRule="exact"/>
      <w:ind w:hanging="10"/>
    </w:pPr>
    <w:rPr>
      <w:b w:val="0"/>
      <w:bCs w:val="0"/>
      <w:i w:val="0"/>
      <w:iCs w:val="0"/>
      <w:u w:val="none"/>
      <w:strike w:val="0"/>
      <w:smallCaps w:val="0"/>
      <w:sz w:val="22"/>
      <w:szCs w:val="22"/>
      <w:rFonts w:ascii="Arial" w:eastAsia="Arial" w:hAnsi="Arial" w:cs="Arial"/>
      <w:color w:val="141414"/>
    </w:rPr>
  </w:style>
  <w:style w:type="paragraph" w:customStyle="1" w:styleId="Style12">
    <w:name w:val="Body text (4)"/>
    <w:basedOn w:val="Normal"/>
    <w:link w:val="CharStyle51"/>
    <w:pPr>
      <w:widowControl w:val="0"/>
      <w:shd w:val="clear" w:color="auto" w:fill="FFFFFF"/>
      <w:jc w:val="both"/>
      <w:spacing w:line="248" w:lineRule="exact"/>
      <w:ind w:hanging="4"/>
    </w:pPr>
    <w:rPr>
      <w:b/>
      <w:bCs/>
      <w:i w:val="0"/>
      <w:iCs w:val="0"/>
      <w:u w:val="none"/>
      <w:strike w:val="0"/>
      <w:smallCaps w:val="0"/>
      <w:sz w:val="22"/>
      <w:szCs w:val="22"/>
      <w:rFonts w:ascii="Arial" w:eastAsia="Arial" w:hAnsi="Arial" w:cs="Arial"/>
      <w:color w:val="141414"/>
    </w:rPr>
  </w:style>
  <w:style w:type="paragraph" w:customStyle="1" w:styleId="Style15">
    <w:name w:val="Picture caption (2)"/>
    <w:basedOn w:val="Normal"/>
    <w:link w:val="CharStyle16"/>
    <w:pPr>
      <w:widowControl w:val="0"/>
      <w:shd w:val="clear" w:color="auto" w:fill="FFFFFF"/>
      <w:jc w:val="both"/>
      <w:spacing w:line="187" w:lineRule="exact"/>
      <w:ind w:firstLine="32"/>
    </w:pPr>
    <w:rPr>
      <w:b w:val="0"/>
      <w:bCs w:val="0"/>
      <w:i w:val="0"/>
      <w:iCs w:val="0"/>
      <w:u w:val="none"/>
      <w:strike w:val="0"/>
      <w:smallCaps w:val="0"/>
      <w:rFonts w:ascii="Arial" w:eastAsia="Arial" w:hAnsi="Arial" w:cs="Arial"/>
    </w:rPr>
  </w:style>
  <w:style w:type="paragraph" w:customStyle="1" w:styleId="Style18">
    <w:name w:val="Picture caption"/>
    <w:basedOn w:val="Normal"/>
    <w:link w:val="CharStyle19"/>
    <w:pPr>
      <w:widowControl w:val="0"/>
      <w:shd w:val="clear" w:color="auto" w:fill="FFFFFF"/>
      <w:jc w:val="both"/>
      <w:spacing w:line="187" w:lineRule="exact"/>
    </w:pPr>
    <w:rPr>
      <w:b w:val="0"/>
      <w:bCs w:val="0"/>
      <w:i w:val="0"/>
      <w:iCs w:val="0"/>
      <w:u w:val="none"/>
      <w:strike w:val="0"/>
      <w:smallCaps w:val="0"/>
      <w:sz w:val="15"/>
      <w:szCs w:val="15"/>
      <w:rFonts w:ascii="Arial" w:eastAsia="Arial" w:hAnsi="Arial" w:cs="Arial"/>
    </w:rPr>
  </w:style>
  <w:style w:type="paragraph" w:customStyle="1" w:styleId="Style24">
    <w:name w:val="Body text (5)"/>
    <w:basedOn w:val="Normal"/>
    <w:link w:val="CharStyle45"/>
    <w:pPr>
      <w:widowControl w:val="0"/>
      <w:shd w:val="clear" w:color="auto" w:fill="FFFFFF"/>
      <w:spacing w:line="0" w:lineRule="exact"/>
      <w:ind w:hanging="890"/>
    </w:pPr>
    <w:rPr>
      <w:b w:val="0"/>
      <w:bCs w:val="0"/>
      <w:i w:val="0"/>
      <w:iCs w:val="0"/>
      <w:u w:val="none"/>
      <w:strike w:val="0"/>
      <w:smallCaps w:val="0"/>
      <w:sz w:val="15"/>
      <w:szCs w:val="15"/>
      <w:rFonts w:ascii="Arial" w:eastAsia="Arial" w:hAnsi="Arial" w:cs="Arial"/>
    </w:rPr>
  </w:style>
  <w:style w:type="paragraph" w:customStyle="1" w:styleId="Style27">
    <w:name w:val="Body text (6)"/>
    <w:basedOn w:val="Normal"/>
    <w:link w:val="CharStyle28"/>
    <w:pPr>
      <w:widowControl w:val="0"/>
      <w:shd w:val="clear" w:color="auto" w:fill="FFFFFF"/>
      <w:spacing w:line="0" w:lineRule="exact"/>
      <w:ind w:firstLine="25"/>
    </w:pPr>
    <w:rPr>
      <w:b w:val="0"/>
      <w:bCs w:val="0"/>
      <w:i/>
      <w:iCs/>
      <w:u w:val="none"/>
      <w:strike w:val="0"/>
      <w:smallCaps w:val="0"/>
      <w:rFonts w:ascii="Arial" w:eastAsia="Arial" w:hAnsi="Arial" w:cs="Arial"/>
    </w:rPr>
  </w:style>
  <w:style w:type="paragraph" w:customStyle="1" w:styleId="Style31">
    <w:name w:val="Header or footer"/>
    <w:basedOn w:val="Normal"/>
    <w:link w:val="CharStyle32"/>
    <w:pPr>
      <w:widowControl w:val="0"/>
      <w:shd w:val="clear" w:color="auto" w:fill="FFFFFF"/>
      <w:spacing w:line="0" w:lineRule="exact"/>
      <w:ind w:firstLine="29"/>
    </w:pPr>
    <w:rPr>
      <w:b w:val="0"/>
      <w:bCs w:val="0"/>
      <w:i w:val="0"/>
      <w:iCs w:val="0"/>
      <w:u w:val="none"/>
      <w:strike w:val="0"/>
      <w:smallCaps w:val="0"/>
      <w:sz w:val="18"/>
      <w:szCs w:val="18"/>
      <w:rFonts w:ascii="Arial" w:eastAsia="Arial" w:hAnsi="Arial" w:cs="Arial"/>
    </w:rPr>
  </w:style>
  <w:style w:type="paragraph" w:customStyle="1" w:styleId="Style35">
    <w:name w:val="Body text (7)"/>
    <w:basedOn w:val="Normal"/>
    <w:link w:val="CharStyle39"/>
    <w:pPr>
      <w:widowControl w:val="0"/>
      <w:shd w:val="clear" w:color="auto" w:fill="FFFFFF"/>
      <w:jc w:val="both"/>
      <w:spacing w:after="240" w:line="277" w:lineRule="exact"/>
      <w:ind w:hanging="350"/>
    </w:pPr>
    <w:rPr>
      <w:b w:val="0"/>
      <w:bCs w:val="0"/>
      <w:i w:val="0"/>
      <w:iCs w:val="0"/>
      <w:u w:val="none"/>
      <w:strike w:val="0"/>
      <w:smallCaps w:val="0"/>
      <w:rFonts w:ascii="Arial" w:eastAsia="Arial" w:hAnsi="Arial" w:cs="Arial"/>
    </w:rPr>
  </w:style>
  <w:style w:type="paragraph" w:customStyle="1" w:styleId="Style41">
    <w:name w:val="Picture caption (3)"/>
    <w:basedOn w:val="Normal"/>
    <w:link w:val="CharStyle42"/>
    <w:pPr>
      <w:widowControl w:val="0"/>
      <w:shd w:val="clear" w:color="auto" w:fill="FFFFFF"/>
      <w:spacing w:line="0" w:lineRule="exact"/>
      <w:ind w:firstLine="29"/>
    </w:pPr>
    <w:rPr>
      <w:b w:val="0"/>
      <w:bCs w:val="0"/>
      <w:i w:val="0"/>
      <w:iCs w:val="0"/>
      <w:u w:val="none"/>
      <w:strike w:val="0"/>
      <w:smallCaps w:val="0"/>
      <w:sz w:val="20"/>
      <w:szCs w:val="20"/>
      <w:rFonts w:ascii="Arial" w:eastAsia="Arial" w:hAnsi="Arial" w:cs="Arial"/>
    </w:rPr>
  </w:style>
  <w:style w:type="paragraph" w:customStyle="1" w:styleId="Style49">
    <w:name w:val="Body text (8)"/>
    <w:basedOn w:val="Normal"/>
    <w:link w:val="CharStyle50"/>
    <w:pPr>
      <w:widowControl w:val="0"/>
      <w:shd w:val="clear" w:color="auto" w:fill="FFFFFF"/>
      <w:spacing w:line="0" w:lineRule="exact"/>
      <w:ind w:firstLine="29"/>
    </w:pPr>
    <w:rPr>
      <w:b w:val="0"/>
      <w:bCs w:val="0"/>
      <w:i w:val="0"/>
      <w:iCs w:val="0"/>
      <w:u w:val="none"/>
      <w:strike w:val="0"/>
      <w:smallCaps w:val="0"/>
      <w:sz w:val="18"/>
      <w:szCs w:val="18"/>
      <w:rFonts w:ascii="Arial" w:eastAsia="Arial" w:hAnsi="Arial" w:cs="Arial"/>
    </w:rPr>
  </w:style>
  <w:style w:type="paragraph" w:customStyle="1" w:styleId="Style53">
    <w:name w:val="Body text (9)"/>
    <w:basedOn w:val="Normal"/>
    <w:link w:val="CharStyle54"/>
    <w:pPr>
      <w:widowControl w:val="0"/>
      <w:shd w:val="clear" w:color="auto" w:fill="FFFFFF"/>
      <w:jc w:val="center"/>
      <w:spacing w:line="0" w:lineRule="exact"/>
    </w:pPr>
    <w:rPr>
      <w:b w:val="0"/>
      <w:bCs w:val="0"/>
      <w:i w:val="0"/>
      <w:iCs w:val="0"/>
      <w:u w:val="none"/>
      <w:strike w:val="0"/>
      <w:smallCaps w:val="0"/>
      <w:sz w:val="19"/>
      <w:szCs w:val="19"/>
      <w:rFonts w:ascii="Arial" w:eastAsia="Arial" w:hAnsi="Arial" w:cs="Arial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image" Target="media/image3.jpeg"/><Relationship Id="rId12" Type="http://schemas.openxmlformats.org/officeDocument/2006/relationships/image" Target="media/image3.jpeg" TargetMode="External"/><Relationship Id="rId13" Type="http://schemas.openxmlformats.org/officeDocument/2006/relationships/image" Target="media/image4.jpeg"/><Relationship Id="rId14" Type="http://schemas.openxmlformats.org/officeDocument/2006/relationships/image" Target="media/image4.jpeg" TargetMode="External"/><Relationship Id="rId15" Type="http://schemas.openxmlformats.org/officeDocument/2006/relationships/image" Target="media/image5.jpeg"/><Relationship Id="rId16" Type="http://schemas.openxmlformats.org/officeDocument/2006/relationships/image" Target="media/image5.jpeg" TargetMode="External"/><Relationship Id="rId17" Type="http://schemas.openxmlformats.org/officeDocument/2006/relationships/image" Target="media/image6.jpeg"/><Relationship Id="rId18" Type="http://schemas.openxmlformats.org/officeDocument/2006/relationships/image" Target="media/image6.jpeg" TargetMode="External"/><Relationship Id="rId19" Type="http://schemas.openxmlformats.org/officeDocument/2006/relationships/image" Target="media/image7.jpeg"/><Relationship Id="rId20" Type="http://schemas.openxmlformats.org/officeDocument/2006/relationships/image" Target="media/image7.jpeg" TargetMode="External"/><Relationship Id="rId21" Type="http://schemas.openxmlformats.org/officeDocument/2006/relationships/footer" Target="footer3.xml"/><Relationship Id="rId22" Type="http://schemas.openxmlformats.org/officeDocument/2006/relationships/footer" Target="footer4.xml"/><Relationship Id="rId23" Type="http://schemas.openxmlformats.org/officeDocument/2006/relationships/image" Target="media/image8.jpeg"/><Relationship Id="rId24" Type="http://schemas.openxmlformats.org/officeDocument/2006/relationships/image" Target="media/image8.jpeg" TargetMode="External"/><Relationship Id="rId25" Type="http://schemas.openxmlformats.org/officeDocument/2006/relationships/footer" Target="footer5.xml"/><Relationship Id="rId26" Type="http://schemas.openxmlformats.org/officeDocument/2006/relationships/footer" Target="footer6.xml"/><Relationship Id="rId27" Type="http://schemas.openxmlformats.org/officeDocument/2006/relationships/image" Target="media/image9.jpeg"/><Relationship Id="rId28" Type="http://schemas.openxmlformats.org/officeDocument/2006/relationships/image" Target="media/image9.jpeg" TargetMode="External"/></Relationships>
</file>